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1" w:rsidRDefault="00517771" w:rsidP="007A35A4">
      <w:pPr>
        <w:pStyle w:val="Con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4"/>
        </w:rPr>
      </w:pPr>
      <w:proofErr w:type="gramStart"/>
      <w:r>
        <w:rPr>
          <w:rFonts w:ascii="Times New Roman" w:hAnsi="Times New Roman" w:cs="Times New Roman"/>
          <w:b/>
          <w:sz w:val="28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34"/>
        </w:rPr>
        <w:t xml:space="preserve"> О С Т А Н О В Л Е Н И Е</w:t>
      </w:r>
    </w:p>
    <w:p w:rsidR="00517771" w:rsidRPr="0023280F" w:rsidRDefault="00517771" w:rsidP="007A35A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3280F">
        <w:rPr>
          <w:rFonts w:ascii="Times New Roman" w:hAnsi="Times New Roman"/>
          <w:bCs w:val="0"/>
          <w:color w:val="auto"/>
          <w:sz w:val="28"/>
          <w:szCs w:val="28"/>
        </w:rPr>
        <w:t>АДМИНИСТРАЦИИ</w:t>
      </w:r>
    </w:p>
    <w:p w:rsidR="00517771" w:rsidRPr="0023280F" w:rsidRDefault="00517771" w:rsidP="007A35A4">
      <w:pPr>
        <w:pStyle w:val="3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23280F">
        <w:rPr>
          <w:rFonts w:ascii="Times New Roman" w:hAnsi="Times New Roman"/>
          <w:sz w:val="28"/>
          <w:szCs w:val="28"/>
        </w:rPr>
        <w:t>Судоверфского сельского поселения</w:t>
      </w:r>
    </w:p>
    <w:p w:rsidR="00517771" w:rsidRPr="0023280F" w:rsidRDefault="00517771" w:rsidP="007A35A4">
      <w:pPr>
        <w:pStyle w:val="Con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0F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10730E" w:rsidRDefault="0010730E">
      <w:pPr>
        <w:pStyle w:val="a3"/>
      </w:pPr>
    </w:p>
    <w:p w:rsidR="0010730E" w:rsidRPr="00FD7A71" w:rsidRDefault="00650FF5">
      <w:pPr>
        <w:pStyle w:val="a3"/>
        <w:rPr>
          <w:b/>
        </w:rPr>
      </w:pPr>
      <w:r w:rsidRPr="00FD7A71">
        <w:rPr>
          <w:rFonts w:ascii="Times New Roman" w:hAnsi="Times New Roman"/>
          <w:b/>
          <w:sz w:val="26"/>
          <w:szCs w:val="26"/>
        </w:rPr>
        <w:t xml:space="preserve">от </w:t>
      </w:r>
      <w:r w:rsidR="00517771" w:rsidRPr="00FD7A71">
        <w:rPr>
          <w:rFonts w:ascii="Times New Roman" w:hAnsi="Times New Roman"/>
          <w:b/>
          <w:sz w:val="26"/>
          <w:szCs w:val="26"/>
        </w:rPr>
        <w:t>1</w:t>
      </w:r>
      <w:r w:rsidR="00757498">
        <w:rPr>
          <w:rFonts w:ascii="Times New Roman" w:hAnsi="Times New Roman"/>
          <w:b/>
          <w:sz w:val="26"/>
          <w:szCs w:val="26"/>
        </w:rPr>
        <w:t>7</w:t>
      </w:r>
      <w:r w:rsidR="00517771" w:rsidRPr="00FD7A71">
        <w:rPr>
          <w:rFonts w:ascii="Times New Roman" w:hAnsi="Times New Roman"/>
          <w:b/>
          <w:sz w:val="26"/>
          <w:szCs w:val="26"/>
        </w:rPr>
        <w:t xml:space="preserve"> декабря 2014 года</w:t>
      </w:r>
      <w:r w:rsidRPr="00FD7A7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757498">
        <w:rPr>
          <w:rFonts w:ascii="Times New Roman" w:hAnsi="Times New Roman"/>
          <w:b/>
          <w:sz w:val="26"/>
          <w:szCs w:val="26"/>
        </w:rPr>
        <w:t xml:space="preserve">    </w:t>
      </w:r>
      <w:r w:rsidRPr="00FD7A71">
        <w:rPr>
          <w:rFonts w:ascii="Times New Roman" w:hAnsi="Times New Roman"/>
          <w:b/>
          <w:sz w:val="26"/>
          <w:szCs w:val="26"/>
        </w:rPr>
        <w:t xml:space="preserve">№ </w:t>
      </w:r>
      <w:r w:rsidR="00757498">
        <w:rPr>
          <w:rFonts w:ascii="Times New Roman" w:hAnsi="Times New Roman"/>
          <w:b/>
          <w:sz w:val="26"/>
          <w:szCs w:val="26"/>
        </w:rPr>
        <w:t>333</w:t>
      </w:r>
    </w:p>
    <w:p w:rsidR="0010730E" w:rsidRDefault="0010730E">
      <w:pPr>
        <w:pStyle w:val="a3"/>
      </w:pPr>
    </w:p>
    <w:p w:rsidR="00517771" w:rsidRPr="00517771" w:rsidRDefault="00517771" w:rsidP="005177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назначении публичных слушаний</w:t>
      </w:r>
    </w:p>
    <w:p w:rsidR="00517771" w:rsidRPr="00517771" w:rsidRDefault="00517771" w:rsidP="005177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вопросу внесения изменений и дополнений </w:t>
      </w:r>
    </w:p>
    <w:p w:rsidR="00517771" w:rsidRPr="00517771" w:rsidRDefault="00517771" w:rsidP="005177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Устав Судоверфского сельского поселения</w:t>
      </w:r>
    </w:p>
    <w:p w:rsidR="0010730E" w:rsidRDefault="0010730E">
      <w:pPr>
        <w:pStyle w:val="a3"/>
      </w:pPr>
    </w:p>
    <w:p w:rsidR="0010730E" w:rsidRDefault="00650FF5">
      <w:pPr>
        <w:pStyle w:val="a3"/>
        <w:jc w:val="both"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В целях приведения Устава Судоверфского сельского поселения Рыбинского муниципального района Ярославской области в соответствие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Pr="00517771">
        <w:rPr>
          <w:rFonts w:ascii="Times New Roman" w:hAnsi="Times New Roman" w:cs="Times New Roman"/>
          <w:color w:val="000000"/>
          <w:sz w:val="26"/>
          <w:szCs w:val="26"/>
        </w:rPr>
        <w:t>Решением Муниципального Совета Судоверфского сельского поселения от</w:t>
      </w:r>
      <w:r w:rsidRPr="005177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517771" w:rsidRPr="00517771">
        <w:rPr>
          <w:rFonts w:ascii="Times New Roman" w:hAnsi="Times New Roman" w:cs="Times New Roman"/>
          <w:color w:val="000000"/>
          <w:sz w:val="26"/>
          <w:szCs w:val="26"/>
        </w:rPr>
        <w:t>16.02.2006 года № 8 «</w:t>
      </w:r>
      <w:r w:rsidR="00517771" w:rsidRPr="0051777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517771" w:rsidRPr="00517771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517771" w:rsidRPr="00517771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публичных слушаний Судоверфского</w:t>
      </w:r>
      <w:r w:rsidR="00517771" w:rsidRPr="005177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</w:t>
      </w:r>
      <w:r w:rsidRPr="00517771">
        <w:rPr>
          <w:rFonts w:ascii="Times New Roman" w:hAnsi="Times New Roman" w:cs="Times New Roman"/>
          <w:color w:val="000000"/>
          <w:sz w:val="26"/>
          <w:szCs w:val="26"/>
        </w:rPr>
        <w:t>, Уставом Судоверфского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поселения, </w:t>
      </w:r>
      <w:r>
        <w:rPr>
          <w:rFonts w:ascii="Times New Roman" w:hAnsi="Times New Roman"/>
          <w:sz w:val="26"/>
          <w:szCs w:val="26"/>
        </w:rPr>
        <w:t>администрация Судоверфского поселения,</w:t>
      </w:r>
    </w:p>
    <w:p w:rsidR="0010730E" w:rsidRPr="007A35A4" w:rsidRDefault="00650FF5" w:rsidP="00517771">
      <w:pPr>
        <w:pStyle w:val="a3"/>
        <w:jc w:val="center"/>
        <w:rPr>
          <w:b/>
        </w:rPr>
      </w:pPr>
      <w:r w:rsidRPr="007A35A4">
        <w:rPr>
          <w:rFonts w:ascii="Times New Roman" w:hAnsi="Times New Roman"/>
          <w:b/>
          <w:sz w:val="26"/>
          <w:szCs w:val="26"/>
        </w:rPr>
        <w:t>ПОСТАНОВЛЯЕТ:</w:t>
      </w:r>
    </w:p>
    <w:p w:rsidR="0010730E" w:rsidRDefault="00650FF5">
      <w:pPr>
        <w:pStyle w:val="a3"/>
        <w:shd w:val="clear" w:color="auto" w:fill="FFFFFF"/>
        <w:ind w:firstLine="315"/>
        <w:jc w:val="both"/>
      </w:pPr>
      <w:r>
        <w:rPr>
          <w:rFonts w:ascii="Times New Roman" w:hAnsi="Times New Roman"/>
          <w:color w:val="000000"/>
          <w:sz w:val="26"/>
          <w:szCs w:val="26"/>
        </w:rPr>
        <w:t>1.  Назначить по инициативе Главы  Судоверфского сельского поселения Рыбинского муниципального района проведение публичных слушаний по проекту решения Муниципального Совета Судоверфского сельского поселения «О внесении изменений и дополнений в Устав Судоверфского сельского поселения» (Приложение).</w:t>
      </w:r>
    </w:p>
    <w:p w:rsidR="000A3666" w:rsidRPr="000A3666" w:rsidRDefault="00650FF5" w:rsidP="000A3666">
      <w:pPr>
        <w:shd w:val="clear" w:color="auto" w:fill="FFFFFF"/>
        <w:autoSpaceDE w:val="0"/>
        <w:ind w:firstLine="3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. Провести публичные  слушания   по проекту решения Муниципального Совета Судоверфского сельского поселения «О внесении изменений и дополнений в Устав Судоверфского сельского поселения»   </w:t>
      </w:r>
      <w:r w:rsidR="000932EA">
        <w:rPr>
          <w:rFonts w:ascii="Times New Roman" w:hAnsi="Times New Roman" w:cs="Times New Roman"/>
          <w:color w:val="000000"/>
          <w:sz w:val="26"/>
          <w:szCs w:val="26"/>
        </w:rPr>
        <w:t xml:space="preserve">12 января </w:t>
      </w:r>
      <w:r w:rsidRPr="000A3666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0932E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 года в </w:t>
      </w:r>
      <w:r w:rsidR="000932EA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="000932EA">
        <w:rPr>
          <w:rFonts w:ascii="Times New Roman" w:hAnsi="Times New Roman" w:cs="Times New Roman"/>
          <w:color w:val="000000"/>
          <w:sz w:val="26"/>
          <w:szCs w:val="26"/>
        </w:rPr>
        <w:t xml:space="preserve">00 </w:t>
      </w: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мин.  в  помещении </w:t>
      </w:r>
      <w:r w:rsidR="000A3666" w:rsidRPr="000A3666">
        <w:rPr>
          <w:rFonts w:ascii="Times New Roman" w:hAnsi="Times New Roman" w:cs="Times New Roman"/>
          <w:color w:val="000000"/>
          <w:sz w:val="26"/>
          <w:szCs w:val="26"/>
        </w:rPr>
        <w:t>администрации  по  адресу:   п. Судоверфь, ул. Судостроительная, д.24.</w:t>
      </w:r>
    </w:p>
    <w:p w:rsidR="0010730E" w:rsidRPr="000A3666" w:rsidRDefault="00650FF5">
      <w:pPr>
        <w:pStyle w:val="a3"/>
        <w:shd w:val="clear" w:color="auto" w:fill="FFFFFF"/>
        <w:ind w:firstLine="345"/>
        <w:jc w:val="both"/>
        <w:rPr>
          <w:rFonts w:ascii="Times New Roman" w:hAnsi="Times New Roman" w:cs="Times New Roman"/>
          <w:sz w:val="26"/>
          <w:szCs w:val="26"/>
        </w:rPr>
      </w:pP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0A3666" w:rsidRPr="000A3666" w:rsidRDefault="00650FF5" w:rsidP="000A3666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3. Установить, что предложения и замечания по проекту решения Муниципального Совета Судоверфского сельского поселения «О внесении изменений и дополнений в Устав Судоверфского сельского поселения» могут быть направлены </w:t>
      </w:r>
      <w:r w:rsidR="000A3666" w:rsidRPr="000A3666">
        <w:rPr>
          <w:rFonts w:ascii="Times New Roman" w:hAnsi="Times New Roman" w:cs="Times New Roman"/>
          <w:color w:val="000000"/>
          <w:sz w:val="26"/>
          <w:szCs w:val="26"/>
        </w:rPr>
        <w:t>в Муниципальный Совет Судоверфского сельского поселения по адресу: 152978, Рыбинский район, п. Судоверфь, ул. Судостроительная, д.24.</w:t>
      </w:r>
    </w:p>
    <w:p w:rsidR="000A3666" w:rsidRPr="000A3666" w:rsidRDefault="00650FF5" w:rsidP="000A3666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Возложить   ответственность за подготовку и проведение   публичных   слушаний   </w:t>
      </w:r>
      <w:r w:rsidR="000A3666"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на председателя  постоянной комиссии по вопросам местного </w:t>
      </w:r>
      <w:r w:rsidR="000A3666" w:rsidRPr="000A366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самоуправления и социальной политике  Муниципального Совета Судоверфского сельского поселения (</w:t>
      </w:r>
      <w:proofErr w:type="spellStart"/>
      <w:r w:rsidR="000A3666" w:rsidRPr="000A3666">
        <w:rPr>
          <w:rFonts w:ascii="Times New Roman" w:hAnsi="Times New Roman" w:cs="Times New Roman"/>
          <w:color w:val="000000"/>
          <w:sz w:val="26"/>
          <w:szCs w:val="26"/>
        </w:rPr>
        <w:t>Дымская</w:t>
      </w:r>
      <w:proofErr w:type="spellEnd"/>
      <w:r w:rsidR="000A3666" w:rsidRPr="000A3666">
        <w:rPr>
          <w:rFonts w:ascii="Times New Roman" w:hAnsi="Times New Roman" w:cs="Times New Roman"/>
          <w:color w:val="000000"/>
          <w:sz w:val="26"/>
          <w:szCs w:val="26"/>
        </w:rPr>
        <w:t xml:space="preserve"> Е.В.).</w:t>
      </w:r>
    </w:p>
    <w:p w:rsidR="0010730E" w:rsidRPr="00650FF5" w:rsidRDefault="00650FF5">
      <w:pPr>
        <w:pStyle w:val="a3"/>
        <w:shd w:val="clear" w:color="auto" w:fill="FFFFFF"/>
        <w:ind w:firstLine="345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  </w:t>
      </w:r>
      <w:r>
        <w:rPr>
          <w:rFonts w:ascii="Times New Roman" w:eastAsia="Times New Roman CYR" w:hAnsi="Times New Roman" w:cs="Times New Roman CYR"/>
          <w:sz w:val="26"/>
          <w:szCs w:val="26"/>
        </w:rPr>
        <w:t xml:space="preserve">Обнародовать на территории Судоверфского сельского поселения настоящее    постановление  и   проект  решения   Муниципального   Совета Судоверфского   сельского    поселения    </w:t>
      </w:r>
      <w:r>
        <w:rPr>
          <w:rFonts w:ascii="Times New Roman" w:eastAsia="Times New Roman CYR" w:hAnsi="Times New Roman" w:cs="Times New Roman CYR"/>
          <w:color w:val="000000"/>
          <w:sz w:val="26"/>
          <w:szCs w:val="26"/>
        </w:rPr>
        <w:t xml:space="preserve">«О внесении изменений и дополнений в Устав  Судоверфского сельского поселения» </w:t>
      </w:r>
      <w:r w:rsidRPr="00650FF5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50FF5">
        <w:rPr>
          <w:rFonts w:ascii="Times New Roman" w:hAnsi="Times New Roman" w:cs="Times New Roman"/>
          <w:sz w:val="26"/>
          <w:szCs w:val="26"/>
        </w:rPr>
        <w:t>разместить на официальном сайте Судоверфского сельского поселения admsp-sudoverf.ru в сети Интернет</w:t>
      </w:r>
      <w:r w:rsidRPr="00650FF5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.  </w:t>
      </w:r>
    </w:p>
    <w:p w:rsidR="00FD7A71" w:rsidRPr="00FD7A71" w:rsidRDefault="00650FF5" w:rsidP="00FD7A71">
      <w:pPr>
        <w:pStyle w:val="a3"/>
        <w:numPr>
          <w:ilvl w:val="0"/>
          <w:numId w:val="5"/>
        </w:numPr>
        <w:shd w:val="clear" w:color="auto" w:fill="FFFFFF"/>
        <w:jc w:val="both"/>
      </w:pPr>
      <w:r w:rsidRPr="000A3666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 момента обнародования</w:t>
      </w:r>
      <w:r w:rsidR="000A3666">
        <w:rPr>
          <w:rFonts w:ascii="Times New Roman" w:hAnsi="Times New Roman"/>
          <w:color w:val="000000"/>
          <w:sz w:val="26"/>
          <w:szCs w:val="26"/>
        </w:rPr>
        <w:t>.</w:t>
      </w:r>
      <w:r w:rsidRPr="000A366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D7A71" w:rsidRDefault="00FD7A71" w:rsidP="00FD7A71">
      <w:pPr>
        <w:pStyle w:val="a3"/>
        <w:shd w:val="clear" w:color="auto" w:fill="FFFFFF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7A71" w:rsidRDefault="00650FF5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0A3666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 w:rsidR="00FD7A71">
        <w:rPr>
          <w:rFonts w:ascii="Times New Roman" w:hAnsi="Times New Roman"/>
          <w:b/>
          <w:bCs/>
          <w:sz w:val="26"/>
          <w:szCs w:val="26"/>
        </w:rPr>
        <w:t>Судоверфского</w:t>
      </w:r>
    </w:p>
    <w:p w:rsidR="00FD7A71" w:rsidRDefault="00650FF5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0A3666">
        <w:rPr>
          <w:rFonts w:ascii="Times New Roman" w:hAnsi="Times New Roman"/>
          <w:b/>
          <w:bCs/>
          <w:sz w:val="26"/>
          <w:szCs w:val="26"/>
        </w:rPr>
        <w:t xml:space="preserve">сельского поселения   </w:t>
      </w:r>
      <w:r w:rsidRPr="000A3666">
        <w:rPr>
          <w:rFonts w:ascii="Times New Roman" w:hAnsi="Times New Roman"/>
          <w:b/>
          <w:bCs/>
          <w:sz w:val="26"/>
          <w:szCs w:val="26"/>
        </w:rPr>
        <w:tab/>
      </w:r>
      <w:r w:rsidRPr="000A3666">
        <w:rPr>
          <w:rFonts w:ascii="Times New Roman" w:hAnsi="Times New Roman"/>
          <w:sz w:val="26"/>
          <w:szCs w:val="26"/>
        </w:rPr>
        <w:tab/>
      </w:r>
      <w:r w:rsidR="00FD7A71">
        <w:rPr>
          <w:rFonts w:ascii="Times New Roman" w:hAnsi="Times New Roman"/>
          <w:sz w:val="26"/>
          <w:szCs w:val="26"/>
        </w:rPr>
        <w:tab/>
      </w:r>
      <w:r w:rsidR="00FD7A71">
        <w:rPr>
          <w:rFonts w:ascii="Times New Roman" w:hAnsi="Times New Roman"/>
          <w:sz w:val="26"/>
          <w:szCs w:val="26"/>
        </w:rPr>
        <w:tab/>
      </w:r>
      <w:r w:rsidR="00FD7A71">
        <w:rPr>
          <w:rFonts w:ascii="Times New Roman" w:hAnsi="Times New Roman"/>
          <w:sz w:val="26"/>
          <w:szCs w:val="26"/>
        </w:rPr>
        <w:tab/>
      </w:r>
      <w:r w:rsidR="00FD7A71" w:rsidRPr="00FD7A71">
        <w:rPr>
          <w:rFonts w:ascii="Times New Roman" w:hAnsi="Times New Roman"/>
          <w:b/>
          <w:sz w:val="26"/>
          <w:szCs w:val="26"/>
        </w:rPr>
        <w:t>Н.К. Смирнова</w:t>
      </w:r>
      <w:r w:rsidRPr="00FD7A71">
        <w:rPr>
          <w:rFonts w:ascii="Times New Roman" w:hAnsi="Times New Roman"/>
          <w:b/>
          <w:sz w:val="26"/>
          <w:szCs w:val="26"/>
        </w:rPr>
        <w:tab/>
      </w: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FD7A71" w:rsidRDefault="00FD7A71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650FF5" w:rsidRDefault="00650FF5" w:rsidP="00FD7A71">
      <w:pPr>
        <w:pStyle w:val="a3"/>
        <w:shd w:val="clear" w:color="auto" w:fill="FFFFFF"/>
        <w:ind w:left="720"/>
        <w:jc w:val="both"/>
        <w:rPr>
          <w:rFonts w:ascii="Times New Roman" w:hAnsi="Times New Roman"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ind w:left="720"/>
        <w:jc w:val="both"/>
        <w:rPr>
          <w:rFonts w:ascii="Times New Roman" w:hAnsi="Times New Roman"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ind w:left="720"/>
        <w:jc w:val="both"/>
        <w:rPr>
          <w:rFonts w:ascii="Times New Roman" w:hAnsi="Times New Roman"/>
          <w:sz w:val="26"/>
          <w:szCs w:val="26"/>
        </w:rPr>
      </w:pPr>
    </w:p>
    <w:p w:rsidR="007A35A4" w:rsidRDefault="007A35A4" w:rsidP="00FD7A71">
      <w:pPr>
        <w:pStyle w:val="a3"/>
        <w:shd w:val="clear" w:color="auto" w:fill="FFFFFF"/>
        <w:ind w:left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0730E" w:rsidRPr="00FD7A71" w:rsidRDefault="00650FF5" w:rsidP="00757498">
      <w:pPr>
        <w:pStyle w:val="a3"/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0A3666">
        <w:rPr>
          <w:rFonts w:ascii="Times New Roman" w:hAnsi="Times New Roman"/>
          <w:sz w:val="26"/>
          <w:szCs w:val="26"/>
        </w:rPr>
        <w:lastRenderedPageBreak/>
        <w:tab/>
      </w:r>
      <w:r w:rsidRPr="000A3666">
        <w:rPr>
          <w:rFonts w:ascii="Times New Roman" w:hAnsi="Times New Roman"/>
          <w:sz w:val="26"/>
          <w:szCs w:val="26"/>
        </w:rPr>
        <w:tab/>
      </w:r>
      <w:r w:rsidRPr="00FD7A71">
        <w:rPr>
          <w:rFonts w:ascii="Times New Roman" w:hAnsi="Times New Roman" w:cs="Times New Roman"/>
          <w:color w:val="000000"/>
          <w:sz w:val="24"/>
        </w:rPr>
        <w:t xml:space="preserve">Приложение к  постановлению  </w:t>
      </w:r>
    </w:p>
    <w:p w:rsidR="0010730E" w:rsidRPr="00FD7A71" w:rsidRDefault="00650FF5" w:rsidP="00757498">
      <w:pPr>
        <w:pStyle w:val="a3"/>
        <w:tabs>
          <w:tab w:val="left" w:pos="0"/>
        </w:tabs>
        <w:spacing w:after="0" w:line="240" w:lineRule="auto"/>
        <w:ind w:hanging="17"/>
        <w:jc w:val="right"/>
        <w:rPr>
          <w:rFonts w:ascii="Times New Roman" w:hAnsi="Times New Roman" w:cs="Times New Roman"/>
        </w:rPr>
      </w:pPr>
      <w:r w:rsidRPr="00FD7A71">
        <w:rPr>
          <w:rFonts w:ascii="Times New Roman" w:hAnsi="Times New Roman" w:cs="Times New Roman"/>
          <w:color w:val="000000"/>
          <w:sz w:val="24"/>
        </w:rPr>
        <w:t>администрации</w:t>
      </w:r>
      <w:r w:rsidR="00FD7A71">
        <w:rPr>
          <w:rFonts w:ascii="Times New Roman" w:hAnsi="Times New Roman" w:cs="Times New Roman"/>
          <w:color w:val="000000"/>
          <w:sz w:val="24"/>
        </w:rPr>
        <w:t xml:space="preserve"> Судоверфского</w:t>
      </w:r>
      <w:r w:rsidRPr="00FD7A7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FD7A71">
        <w:rPr>
          <w:rFonts w:ascii="Times New Roman" w:hAnsi="Times New Roman" w:cs="Times New Roman"/>
          <w:color w:val="000000"/>
          <w:sz w:val="24"/>
        </w:rPr>
        <w:t>сельского</w:t>
      </w:r>
      <w:proofErr w:type="gramEnd"/>
      <w:r w:rsidRPr="00FD7A7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0730E" w:rsidRPr="00FD7A71" w:rsidRDefault="00650FF5" w:rsidP="00757498">
      <w:pPr>
        <w:pStyle w:val="a3"/>
        <w:tabs>
          <w:tab w:val="left" w:pos="0"/>
        </w:tabs>
        <w:spacing w:after="0" w:line="240" w:lineRule="auto"/>
        <w:ind w:hanging="17"/>
        <w:jc w:val="right"/>
        <w:rPr>
          <w:rFonts w:ascii="Times New Roman" w:hAnsi="Times New Roman" w:cs="Times New Roman"/>
        </w:rPr>
      </w:pPr>
      <w:r w:rsidRPr="00FD7A71">
        <w:rPr>
          <w:rFonts w:ascii="Times New Roman" w:hAnsi="Times New Roman" w:cs="Times New Roman"/>
          <w:color w:val="000000"/>
          <w:sz w:val="24"/>
        </w:rPr>
        <w:t xml:space="preserve">поселения от </w:t>
      </w:r>
      <w:r w:rsidR="00FD7A71">
        <w:rPr>
          <w:rFonts w:ascii="Times New Roman" w:hAnsi="Times New Roman" w:cs="Times New Roman"/>
          <w:color w:val="000000"/>
          <w:sz w:val="24"/>
        </w:rPr>
        <w:t>1</w:t>
      </w:r>
      <w:r w:rsidR="00757498">
        <w:rPr>
          <w:rFonts w:ascii="Times New Roman" w:hAnsi="Times New Roman" w:cs="Times New Roman"/>
          <w:color w:val="000000"/>
          <w:sz w:val="24"/>
        </w:rPr>
        <w:t>7</w:t>
      </w:r>
      <w:r w:rsidR="00FD7A71">
        <w:rPr>
          <w:rFonts w:ascii="Times New Roman" w:hAnsi="Times New Roman" w:cs="Times New Roman"/>
          <w:color w:val="000000"/>
          <w:sz w:val="24"/>
        </w:rPr>
        <w:t>.12.</w:t>
      </w:r>
      <w:r w:rsidRPr="00FD7A71">
        <w:rPr>
          <w:rFonts w:ascii="Times New Roman" w:hAnsi="Times New Roman" w:cs="Times New Roman"/>
          <w:color w:val="000000"/>
          <w:sz w:val="24"/>
        </w:rPr>
        <w:t>201</w:t>
      </w:r>
      <w:r w:rsidR="00FD7A71">
        <w:rPr>
          <w:rFonts w:ascii="Times New Roman" w:hAnsi="Times New Roman" w:cs="Times New Roman"/>
          <w:color w:val="000000"/>
          <w:sz w:val="24"/>
        </w:rPr>
        <w:t>4</w:t>
      </w:r>
      <w:r w:rsidRPr="00FD7A71">
        <w:rPr>
          <w:rFonts w:ascii="Times New Roman" w:hAnsi="Times New Roman" w:cs="Times New Roman"/>
          <w:color w:val="000000"/>
          <w:sz w:val="24"/>
        </w:rPr>
        <w:t xml:space="preserve"> г.  №</w:t>
      </w:r>
      <w:r w:rsidR="000932EA">
        <w:rPr>
          <w:rFonts w:ascii="Times New Roman" w:hAnsi="Times New Roman" w:cs="Times New Roman"/>
          <w:color w:val="000000"/>
          <w:sz w:val="24"/>
        </w:rPr>
        <w:t xml:space="preserve"> </w:t>
      </w:r>
      <w:r w:rsidR="00757498">
        <w:rPr>
          <w:rFonts w:ascii="Times New Roman" w:hAnsi="Times New Roman" w:cs="Times New Roman"/>
          <w:color w:val="000000"/>
          <w:sz w:val="24"/>
        </w:rPr>
        <w:t>333</w:t>
      </w:r>
    </w:p>
    <w:p w:rsidR="0010730E" w:rsidRDefault="0010730E">
      <w:pPr>
        <w:pStyle w:val="a3"/>
        <w:jc w:val="right"/>
      </w:pPr>
    </w:p>
    <w:p w:rsidR="0010730E" w:rsidRDefault="0010730E">
      <w:pPr>
        <w:pStyle w:val="a3"/>
        <w:jc w:val="right"/>
      </w:pPr>
    </w:p>
    <w:p w:rsidR="0010730E" w:rsidRDefault="00650FF5">
      <w:pPr>
        <w:pStyle w:val="a3"/>
        <w:widowControl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  СОВЕТ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СУДОВЕРФСКОГО  СЕЛЬСКОГО ПОСЕЛЕНИЯ  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МУНИЦИПАЛЬНОГО РАЙОНА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center"/>
      </w:pPr>
    </w:p>
    <w:p w:rsidR="0010730E" w:rsidRDefault="00650FF5">
      <w:pPr>
        <w:pStyle w:val="a3"/>
        <w:widowControl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от ___  ___________ 2014 года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№ __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внесении изменений и дополнений </w:t>
      </w:r>
    </w:p>
    <w:p w:rsidR="0010730E" w:rsidRDefault="00650FF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 Устав Судоверфского сельского поселения</w:t>
      </w:r>
    </w:p>
    <w:p w:rsidR="0010730E" w:rsidRDefault="0010730E">
      <w:pPr>
        <w:pStyle w:val="a3"/>
        <w:spacing w:after="0" w:line="100" w:lineRule="atLeast"/>
        <w:ind w:firstLine="90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целях приведения Устава Судоверфского сельского поселения Рыбинского муниципального района Ярославской области в соответствие с действующим законодательством, руководствуясь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статьей 23 Устава Судоверфского сельского поселения, 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Совет Судоверфского сельского поселения 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РЕШИЛ: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center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bookmarkStart w:id="1" w:name="sub_1"/>
      <w:r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2" w:name="sub_2"/>
      <w:bookmarkEnd w:id="1"/>
      <w:r>
        <w:rPr>
          <w:rFonts w:ascii="Times New Roman" w:eastAsia="Times New Roman" w:hAnsi="Times New Roman" w:cs="Times New Roman"/>
          <w:sz w:val="24"/>
          <w:lang w:eastAsia="ru-RU"/>
        </w:rPr>
        <w:t>Внести в Устав Судоверфского сельского поселения следующие изменения и дополнения:</w:t>
      </w:r>
    </w:p>
    <w:bookmarkEnd w:id="2"/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В статье 9: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Пункт 1 изложить в следующей редакции:</w:t>
      </w:r>
    </w:p>
    <w:p w:rsidR="0010730E" w:rsidRDefault="00650FF5">
      <w:pPr>
        <w:pStyle w:val="a3"/>
        <w:keepNext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«1. К вопросам местного значения Судоверфского сельского поселения относятся: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1)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lang w:eastAsia="ru-RU"/>
        </w:rPr>
        <w:t>установление, изменение и отмена местных налогов и сборов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8) формирование архивных фондов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том числе требования по содержанию зданий (включая жилые дома), сооружений и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законодательством Российской Федерации;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0730E" w:rsidRDefault="00650FF5">
      <w:pPr>
        <w:pStyle w:val="a3"/>
        <w:widowControl/>
        <w:tabs>
          <w:tab w:val="left" w:pos="1134"/>
          <w:tab w:val="left" w:pos="1276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18) организация сбора и вывоза бытовых отходов и мусора;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19) организация ритуальных услуг и содержание мест захоронения;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0730E" w:rsidRDefault="00650FF5">
      <w:pPr>
        <w:pStyle w:val="a3"/>
        <w:widowControl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24)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Пункт 4 дополнить предложением следующего содержания:</w:t>
      </w:r>
    </w:p>
    <w:p w:rsidR="0010730E" w:rsidRDefault="00650FF5">
      <w:pPr>
        <w:pStyle w:val="a3"/>
        <w:widowControl/>
        <w:tabs>
          <w:tab w:val="left" w:pos="-142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«Порядок заключения соглашений определяется решением Муниципального Совета Судоверфского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lang w:eastAsia="ru-RU"/>
        </w:rPr>
        <w:t>В статье 9.1: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1.2.1. </w:t>
      </w:r>
      <w:r>
        <w:rPr>
          <w:rFonts w:ascii="Times New Roman" w:eastAsia="Times New Roman" w:hAnsi="Times New Roman" w:cs="Times New Roman"/>
          <w:sz w:val="24"/>
          <w:lang w:eastAsia="ru-RU"/>
        </w:rPr>
        <w:t>Пункт 1 дополнить подпунктами 12, 13 следующего содержания: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«12) создание условий для организации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проведения 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650FF5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1.2.2. В пункте 2 слова «за исключением межбюджетных трансфертов из бюджетов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заменить словами «за исключением межбюджетных трансфертов, предоставленных из бюджетов бюджетной системы Российской Федерации»; 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lang w:eastAsia="ru-RU"/>
        </w:rPr>
        <w:t>. В статье 26:</w:t>
      </w:r>
    </w:p>
    <w:p w:rsidR="0010730E" w:rsidRDefault="00650FF5">
      <w:pPr>
        <w:pStyle w:val="a3"/>
        <w:numPr>
          <w:ilvl w:val="2"/>
          <w:numId w:val="2"/>
        </w:numPr>
        <w:shd w:val="clear" w:color="auto" w:fill="FFFFFF"/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подпункте 2 пункта 6 слова «состоять членом управления» заменить словами «состоять членом органа управления»;</w:t>
      </w:r>
    </w:p>
    <w:p w:rsidR="0010730E" w:rsidRDefault="00650FF5">
      <w:pPr>
        <w:pStyle w:val="a3"/>
        <w:numPr>
          <w:ilvl w:val="2"/>
          <w:numId w:val="2"/>
        </w:numPr>
        <w:shd w:val="clear" w:color="auto" w:fill="FFFFFF"/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пункт 8 изложить в следующей редакции: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«8. </w:t>
      </w:r>
      <w:r>
        <w:rPr>
          <w:rFonts w:ascii="Times New Roman" w:eastAsia="Arial" w:hAnsi="Times New Roman" w:cs="Arial"/>
          <w:color w:val="000000"/>
          <w:sz w:val="24"/>
          <w:lang w:eastAsia="ru-RU"/>
        </w:rPr>
        <w:t xml:space="preserve"> Главе Судоверфского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Законом Ярославской области</w:t>
      </w:r>
      <w:r>
        <w:rPr>
          <w:rFonts w:ascii="Times New Roman" w:eastAsia="Arial" w:hAnsi="Times New Roman" w:cs="Arial"/>
          <w:color w:val="000000"/>
          <w:sz w:val="24"/>
          <w:lang w:eastAsia="ru-RU"/>
        </w:rPr>
        <w:t xml:space="preserve"> гарантируются: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1) условия для беспрепятственного осуществления полномочий;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2) необходимые условия работы;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3) возмещение расходов, связанных с осуществлением полномочий;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4) оплата труда;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5) ежегодный оплачиваемый отпуск;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6) пенсионное обеспечение;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7) досрочное назначение пенсии за выслугу лет до приобретения права на трудовую пенсию по старости (инвалидности);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8) страхование на случай заболевания или утраты трудоспособности;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>9) компенсационная выплата в случае досрочного прекращения полномочий.</w:t>
      </w:r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предоставления указанных гарантий устанавливается решением Муниципального Совета Судоверфского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.»;</w:t>
      </w:r>
      <w:proofErr w:type="gramEnd"/>
    </w:p>
    <w:p w:rsidR="0010730E" w:rsidRDefault="00650FF5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1.3.3.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пункты 9-14 признать утратившими силу;</w:t>
      </w:r>
    </w:p>
    <w:p w:rsidR="0010730E" w:rsidRDefault="00650FF5">
      <w:pPr>
        <w:pStyle w:val="a3"/>
        <w:jc w:val="both"/>
      </w:pPr>
      <w:r>
        <w:rPr>
          <w:rFonts w:ascii="Times New Roman" w:hAnsi="Times New Roman"/>
          <w:sz w:val="24"/>
        </w:rPr>
        <w:tab/>
      </w:r>
    </w:p>
    <w:p w:rsidR="0010730E" w:rsidRDefault="00650FF5">
      <w:pPr>
        <w:pStyle w:val="a3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Статью 27 дополнить пунктом 5.1 следующего содержания: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«5.1. В случае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если Глава Судоверфского сельского поселения, полномочия которого прекращены досрочно на основании решения Муниципального Совета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10730E" w:rsidRDefault="0010730E">
      <w:pPr>
        <w:pStyle w:val="a3"/>
        <w:shd w:val="clear" w:color="auto" w:fill="FFFFFF"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lang w:eastAsia="ru-RU"/>
        </w:rPr>
        <w:t>. В статье 28: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1.5.1. </w:t>
      </w:r>
      <w:r>
        <w:rPr>
          <w:rFonts w:ascii="Times New Roman" w:eastAsia="Times New Roman" w:hAnsi="Times New Roman" w:cs="Times New Roman"/>
          <w:sz w:val="24"/>
          <w:lang w:eastAsia="ru-RU"/>
        </w:rPr>
        <w:t>подпункты 3, 5  пункта 3 признать утратившими силу;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1.5.2. </w:t>
      </w:r>
      <w:r>
        <w:rPr>
          <w:rFonts w:ascii="Times New Roman" w:eastAsia="Times New Roman" w:hAnsi="Times New Roman" w:cs="Times New Roman"/>
          <w:sz w:val="24"/>
          <w:lang w:eastAsia="ru-RU"/>
        </w:rPr>
        <w:t>в подпункте 7 пункта 3: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1.5.2.1.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абзац первый изложить в следующей редакции: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«7) в области дорожного хозяйства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1.5.2.2.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абзац третий признать утратившим силу;</w:t>
      </w:r>
    </w:p>
    <w:p w:rsidR="0010730E" w:rsidRDefault="00650FF5">
      <w:pPr>
        <w:pStyle w:val="a3"/>
        <w:widowControl/>
        <w:tabs>
          <w:tab w:val="left" w:pos="108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Arial"/>
          <w:b/>
          <w:sz w:val="24"/>
          <w:lang w:eastAsia="ru-RU"/>
        </w:rPr>
        <w:t xml:space="preserve">1.5.3. </w:t>
      </w:r>
      <w:r>
        <w:rPr>
          <w:rFonts w:ascii="Times New Roman" w:eastAsia="Times New Roman" w:hAnsi="Times New Roman" w:cs="Arial"/>
          <w:sz w:val="24"/>
          <w:lang w:eastAsia="ru-RU"/>
        </w:rPr>
        <w:t>подпункт 9 пункта 3 изложить в следующей редакции:</w:t>
      </w:r>
    </w:p>
    <w:p w:rsidR="0010730E" w:rsidRDefault="00650FF5">
      <w:pPr>
        <w:pStyle w:val="a3"/>
        <w:widowControl/>
        <w:tabs>
          <w:tab w:val="left" w:pos="108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Arial"/>
          <w:sz w:val="24"/>
          <w:lang w:eastAsia="ru-RU"/>
        </w:rPr>
        <w:t>«9) в области чрезвычайных ситуаций:</w:t>
      </w:r>
    </w:p>
    <w:p w:rsidR="0010730E" w:rsidRDefault="00650FF5">
      <w:pPr>
        <w:pStyle w:val="a3"/>
        <w:widowControl/>
        <w:numPr>
          <w:ilvl w:val="0"/>
          <w:numId w:val="3"/>
        </w:numPr>
        <w:tabs>
          <w:tab w:val="left" w:pos="1080"/>
        </w:tabs>
        <w:spacing w:after="0" w:line="100" w:lineRule="atLeast"/>
        <w:ind w:left="0" w:firstLine="720"/>
        <w:jc w:val="both"/>
      </w:pPr>
      <w:r>
        <w:rPr>
          <w:rFonts w:ascii="Times New Roman" w:eastAsia="Times New Roman" w:hAnsi="Times New Roman" w:cs="Arial"/>
          <w:sz w:val="24"/>
          <w:lang w:eastAsia="ru-RU"/>
        </w:rPr>
        <w:t>организует обеспечение первичных мер пожарной безопасности в границах населенных пунктов поселения;</w:t>
      </w:r>
    </w:p>
    <w:p w:rsidR="0010730E" w:rsidRDefault="00650FF5">
      <w:pPr>
        <w:pStyle w:val="a3"/>
        <w:widowControl/>
        <w:numPr>
          <w:ilvl w:val="0"/>
          <w:numId w:val="3"/>
        </w:numPr>
        <w:tabs>
          <w:tab w:val="left" w:pos="1080"/>
        </w:tabs>
        <w:spacing w:after="0" w:line="100" w:lineRule="atLeast"/>
        <w:ind w:left="0" w:firstLine="720"/>
        <w:jc w:val="both"/>
      </w:pPr>
      <w:r>
        <w:rPr>
          <w:rFonts w:ascii="Times New Roman" w:eastAsia="Times New Roman" w:hAnsi="Times New Roman" w:cs="Arial"/>
          <w:sz w:val="24"/>
          <w:lang w:eastAsia="ru-RU"/>
        </w:rPr>
        <w:t>организует осуществление мероприятий по обеспечению безопасности людей на водных объектах, охране их жизни и здоровья</w:t>
      </w:r>
      <w:proofErr w:type="gramStart"/>
      <w:r>
        <w:rPr>
          <w:rFonts w:ascii="Times New Roman" w:eastAsia="Times New Roman" w:hAnsi="Times New Roman" w:cs="Arial"/>
          <w:sz w:val="24"/>
          <w:lang w:eastAsia="ru-RU"/>
        </w:rPr>
        <w:t>;»</w:t>
      </w:r>
      <w:proofErr w:type="gramEnd"/>
      <w:r>
        <w:rPr>
          <w:rFonts w:ascii="Times New Roman" w:eastAsia="Times New Roman" w:hAnsi="Times New Roman" w:cs="Arial"/>
          <w:sz w:val="24"/>
          <w:lang w:eastAsia="ru-RU"/>
        </w:rPr>
        <w:t>;</w:t>
      </w:r>
    </w:p>
    <w:p w:rsidR="0010730E" w:rsidRDefault="00650FF5">
      <w:pPr>
        <w:pStyle w:val="a3"/>
        <w:widowControl/>
        <w:tabs>
          <w:tab w:val="left" w:pos="108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Arial"/>
          <w:b/>
          <w:sz w:val="24"/>
          <w:lang w:eastAsia="ru-RU"/>
        </w:rPr>
        <w:t xml:space="preserve">1.5.4. </w:t>
      </w:r>
      <w:r>
        <w:rPr>
          <w:rFonts w:ascii="Times New Roman" w:eastAsia="Times New Roman" w:hAnsi="Times New Roman" w:cs="Arial"/>
          <w:sz w:val="24"/>
          <w:lang w:eastAsia="ru-RU"/>
        </w:rPr>
        <w:t>подпункт 10 пункта 3 изложить в следующей редакции:</w:t>
      </w:r>
    </w:p>
    <w:p w:rsidR="0010730E" w:rsidRDefault="00650FF5">
      <w:pPr>
        <w:pStyle w:val="a3"/>
        <w:widowControl/>
        <w:tabs>
          <w:tab w:val="left" w:pos="1080"/>
        </w:tabs>
        <w:spacing w:after="0" w:line="100" w:lineRule="atLeast"/>
        <w:ind w:firstLine="720"/>
        <w:jc w:val="both"/>
      </w:pPr>
      <w:r>
        <w:rPr>
          <w:rFonts w:ascii="Times New Roman" w:eastAsia="Arial" w:hAnsi="Times New Roman" w:cs="Arial"/>
          <w:sz w:val="24"/>
          <w:lang w:eastAsia="ru-RU"/>
        </w:rPr>
        <w:t>«10) по вопросам подготовки кадров:</w:t>
      </w:r>
    </w:p>
    <w:p w:rsidR="0010730E" w:rsidRDefault="00650FF5">
      <w:pPr>
        <w:pStyle w:val="ConsPlusDocList0"/>
        <w:widowControl/>
        <w:tabs>
          <w:tab w:val="left" w:pos="108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Arial"/>
          <w:b/>
          <w:sz w:val="24"/>
          <w:lang w:eastAsia="ru-RU"/>
        </w:rPr>
        <w:t xml:space="preserve">- </w:t>
      </w:r>
      <w:r>
        <w:rPr>
          <w:rFonts w:ascii="Times New Roman" w:eastAsia="Arial" w:hAnsi="Times New Roman" w:cs="Arial"/>
          <w:sz w:val="24"/>
          <w:lang w:eastAsia="ru-RU"/>
        </w:rPr>
        <w:t>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Муниципального Совета поселения, муниципальных служащих и работников муниципальных учреждений</w:t>
      </w:r>
      <w:proofErr w:type="gramStart"/>
      <w:r>
        <w:rPr>
          <w:rFonts w:ascii="Times New Roman" w:eastAsia="Arial" w:hAnsi="Times New Roman" w:cs="Arial"/>
          <w:sz w:val="24"/>
          <w:lang w:eastAsia="ru-RU"/>
        </w:rPr>
        <w:t>;»</w:t>
      </w:r>
      <w:proofErr w:type="gramEnd"/>
      <w:r>
        <w:rPr>
          <w:rFonts w:ascii="Times New Roman" w:eastAsia="Arial" w:hAnsi="Times New Roman" w:cs="Arial"/>
          <w:sz w:val="24"/>
          <w:lang w:eastAsia="ru-RU"/>
        </w:rPr>
        <w:t>;</w:t>
      </w:r>
    </w:p>
    <w:p w:rsidR="0010730E" w:rsidRDefault="0010730E">
      <w:pPr>
        <w:pStyle w:val="a3"/>
        <w:widowControl/>
        <w:tabs>
          <w:tab w:val="left" w:pos="1080"/>
        </w:tabs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tabs>
          <w:tab w:val="left" w:pos="108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Arial"/>
          <w:b/>
          <w:sz w:val="24"/>
          <w:lang w:eastAsia="ru-RU"/>
        </w:rPr>
        <w:t xml:space="preserve">1.5.5. </w:t>
      </w:r>
      <w:r>
        <w:rPr>
          <w:rFonts w:ascii="Times New Roman" w:eastAsia="Times New Roman" w:hAnsi="Times New Roman" w:cs="Arial"/>
          <w:sz w:val="24"/>
          <w:lang w:eastAsia="ru-RU"/>
        </w:rPr>
        <w:t>подпункт 11 пункта 3 изложить в следующей редакции:</w:t>
      </w:r>
    </w:p>
    <w:p w:rsidR="0010730E" w:rsidRDefault="00650FF5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«11) в сфере социально значимых работ:</w:t>
      </w:r>
    </w:p>
    <w:p w:rsidR="0010730E" w:rsidRDefault="00650FF5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предусмотренных подпунктами 4, 9 и 17 пункта 1 статьи 9 настоящего Устава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4"/>
          <w:lang w:eastAsia="ru-RU"/>
        </w:rPr>
        <w:t>Дополнить статьей 29.1 следующего содержания:</w:t>
      </w:r>
    </w:p>
    <w:p w:rsidR="0010730E" w:rsidRDefault="00650FF5">
      <w:pPr>
        <w:pStyle w:val="a3"/>
        <w:widowControl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«Статья 29.1. Муниципальный контроль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Органы местного самоуправления Судоверфского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области.</w:t>
      </w:r>
      <w:proofErr w:type="gramEnd"/>
    </w:p>
    <w:p w:rsidR="0010730E" w:rsidRDefault="00650FF5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730E" w:rsidRDefault="0010730E">
      <w:pPr>
        <w:pStyle w:val="a3"/>
        <w:spacing w:after="0" w:line="100" w:lineRule="atLeast"/>
        <w:ind w:left="283" w:firstLine="720"/>
        <w:jc w:val="both"/>
      </w:pPr>
    </w:p>
    <w:p w:rsidR="0010730E" w:rsidRDefault="00650FF5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Абзац второй пункта 4 статьи 32 изложить в следующей редакции:</w:t>
      </w:r>
    </w:p>
    <w:p w:rsidR="0010730E" w:rsidRDefault="00650FF5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«Муниципальные нормативные правовые акты Судоверфского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1.8. </w:t>
      </w:r>
      <w:r>
        <w:rPr>
          <w:rFonts w:ascii="Times New Roman" w:eastAsia="Times New Roman" w:hAnsi="Times New Roman" w:cs="Times New Roman"/>
          <w:sz w:val="24"/>
          <w:lang w:eastAsia="ru-RU"/>
        </w:rPr>
        <w:t>Пункт 1 статьи 39 дополнить абзацем вторым следующего содержания: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 исполнении полученного предписания администрация поселения или должностные лица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местного самоуправления обязаны сообщить Уполномоченному при Президенте Российской Федерации по защите прав предпринимателей в трехдневный срок, а Муниципальный Совет поселения - не позднее трех дней со дня принятия им решения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1.9.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Статью 41 изложить в следующей редакции:</w:t>
      </w:r>
    </w:p>
    <w:p w:rsidR="0010730E" w:rsidRDefault="00650FF5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«Статья 41. Муниципальное имущество Судоверфского сельского поселения</w:t>
      </w:r>
    </w:p>
    <w:p w:rsidR="0010730E" w:rsidRDefault="0010730E">
      <w:pPr>
        <w:pStyle w:val="a3"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numPr>
          <w:ilvl w:val="0"/>
          <w:numId w:val="1"/>
        </w:numPr>
        <w:tabs>
          <w:tab w:val="left" w:pos="1080"/>
        </w:tabs>
        <w:spacing w:after="0" w:line="100" w:lineRule="atLeast"/>
        <w:ind w:left="0"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В собственности Судоверфского сельского поселения может находиться: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1) имущество, предназначенное для решения установленных Федеральным законом от 06.10.2013 № 131-</w:t>
      </w:r>
      <w:r>
        <w:t>ФЗ</w:t>
      </w:r>
      <w:r>
        <w:rPr>
          <w:rFonts w:ascii="Times New Roman" w:eastAsia="Times New Roman" w:hAnsi="Times New Roman" w:cs="Times New Roman"/>
          <w:sz w:val="24"/>
          <w:lang w:eastAsia="ru-RU"/>
        </w:rPr>
        <w:t> «Об общих принципах организации местного самоуправления в Российской Федерации» вопросов местного значения поселения;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Ярославской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10730E" w:rsidRDefault="00650FF5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поселения в соответствии с нормативными правовыми актами Муниципального Совета поселения;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4) имущество, необходимое для решения вопросов, право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которых предоставлено органам местного самоуправления поселения федеральными законами и которые не отнесены к вопросам местного значения;</w:t>
      </w:r>
    </w:p>
    <w:p w:rsidR="0010730E" w:rsidRDefault="00650FF5">
      <w:pPr>
        <w:pStyle w:val="a3"/>
        <w:shd w:val="clear" w:color="auto" w:fill="FFFFFF"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5) имущество, предназначенное для решения вопросов местного значения в соответствии с частями 3 и 4 статьи 14  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 частями 1 и 1.1 статьи 17 Федерального закона «Об общих принципах организации местного самоуправления в Российской Федерации»,.</w:t>
      </w:r>
      <w:proofErr w:type="gramEnd"/>
    </w:p>
    <w:p w:rsidR="0010730E" w:rsidRDefault="00650FF5">
      <w:pPr>
        <w:pStyle w:val="a3"/>
        <w:shd w:val="clear" w:color="auto" w:fill="FFFFFF"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2. В случаях возникновения у поселения права собственности на имущество, не соответствующее требованиям пункта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статье 47: </w:t>
      </w:r>
    </w:p>
    <w:p w:rsidR="0010730E" w:rsidRDefault="00650FF5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1.10.1.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Пункт 2 изложить в следующей редакции:</w:t>
      </w:r>
    </w:p>
    <w:p w:rsidR="0010730E" w:rsidRDefault="00650FF5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«2.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Исполнение и контроль за исполнением бюджета Судоверфского сельского поселения осуществляются в соответствии с Бюджетным кодексом Российской Федерации в порядке, установленном Положением о бюджетном устройстве и бюджетном процессе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вАрефинском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сельском поселении, утверждаемом Муниципальным Советом Судоверфского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650FF5">
      <w:pPr>
        <w:pStyle w:val="a3"/>
        <w:tabs>
          <w:tab w:val="left" w:pos="108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1.10.2.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Абзац второй пункта 3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изложить в следующей редакции:</w:t>
      </w:r>
    </w:p>
    <w:p w:rsidR="0010730E" w:rsidRDefault="00650FF5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>«Годовой отчет об исполнении местного бюджета,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 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.»;</w:t>
      </w:r>
      <w:proofErr w:type="gramEnd"/>
    </w:p>
    <w:p w:rsidR="0010730E" w:rsidRDefault="0010730E">
      <w:pPr>
        <w:pStyle w:val="a3"/>
        <w:spacing w:after="0" w:line="100" w:lineRule="atLeast"/>
        <w:ind w:firstLine="709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1.11. </w:t>
      </w:r>
      <w:r>
        <w:rPr>
          <w:rFonts w:ascii="Times New Roman" w:eastAsia="Times New Roman" w:hAnsi="Times New Roman" w:cs="Times New Roman"/>
          <w:sz w:val="24"/>
          <w:lang w:eastAsia="ru-RU"/>
        </w:rPr>
        <w:t>В статье 53:</w:t>
      </w:r>
    </w:p>
    <w:p w:rsidR="0010730E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1.11.1.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</w:rPr>
        <w:t>Пункт 2 дополнить подпунктом 5 следующего содержания:</w:t>
      </w:r>
    </w:p>
    <w:p w:rsidR="0010730E" w:rsidRDefault="00650FF5">
      <w:pPr>
        <w:pStyle w:val="a3"/>
        <w:widowControl/>
        <w:spacing w:line="100" w:lineRule="atLeast"/>
        <w:jc w:val="both"/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«5) допущение Главой Судоверфского сельского поселения, местной администрацией, иными органами и должностными лицами местного самоуправления Судоверфского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>
        <w:rPr>
          <w:rFonts w:ascii="Times New Roman" w:hAnsi="Times New Roman"/>
          <w:sz w:val="24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10730E" w:rsidRDefault="00650FF5">
      <w:pPr>
        <w:pStyle w:val="a3"/>
        <w:widowControl/>
        <w:spacing w:line="100" w:lineRule="atLeast"/>
      </w:pPr>
      <w:r>
        <w:rPr>
          <w:rFonts w:ascii="Times New Roman" w:hAnsi="Times New Roman"/>
          <w:b/>
          <w:sz w:val="24"/>
        </w:rPr>
        <w:tab/>
        <w:t>1.11.2.</w:t>
      </w:r>
      <w:r>
        <w:rPr>
          <w:rFonts w:ascii="Times New Roman" w:hAnsi="Times New Roman"/>
          <w:sz w:val="24"/>
        </w:rPr>
        <w:t xml:space="preserve"> Дополнить пунктом 15 следующего содержания:</w:t>
      </w:r>
    </w:p>
    <w:p w:rsidR="0010730E" w:rsidRDefault="00650FF5">
      <w:pPr>
        <w:pStyle w:val="ab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</w:rPr>
        <w:t>«15. Глава Судоверфского сельского поселения, в отношении которого Муниципальным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0730E" w:rsidRDefault="00650FF5">
      <w:pPr>
        <w:pStyle w:val="ab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z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p w:rsidR="0010730E" w:rsidRDefault="00650FF5">
      <w:pPr>
        <w:pStyle w:val="a3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Направить настоящее решение для государственной регистрации в Управление Министерства юстиции Российской Федерации по Ярославской области.</w:t>
      </w:r>
    </w:p>
    <w:p w:rsidR="007A35A4" w:rsidRDefault="007A35A4">
      <w:pPr>
        <w:pStyle w:val="a3"/>
        <w:spacing w:after="0" w:line="100" w:lineRule="atLeast"/>
        <w:ind w:firstLine="720"/>
        <w:jc w:val="both"/>
      </w:pPr>
    </w:p>
    <w:p w:rsidR="0010730E" w:rsidRDefault="00650FF5">
      <w:pPr>
        <w:pStyle w:val="a3"/>
        <w:widowControl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A35A4">
        <w:rPr>
          <w:rFonts w:ascii="Times New Roman" w:eastAsia="Times New Roman" w:hAnsi="Times New Roman" w:cs="Times New Roman"/>
          <w:iCs/>
          <w:sz w:val="24"/>
          <w:lang w:eastAsia="ru-RU"/>
        </w:rPr>
        <w:t>Обнародовать настоящее решение на территории Судоверфского сельского поселения после его государственной регистрации</w:t>
      </w:r>
      <w:r w:rsidR="007A35A4" w:rsidRPr="007A35A4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7A35A4" w:rsidRPr="007A35A4">
        <w:rPr>
          <w:rFonts w:ascii="Times New Roman" w:hAnsi="Times New Roman" w:cs="Times New Roman"/>
          <w:color w:val="000000"/>
          <w:sz w:val="24"/>
        </w:rPr>
        <w:t xml:space="preserve">и </w:t>
      </w:r>
      <w:r w:rsidR="007A35A4" w:rsidRPr="007A35A4">
        <w:rPr>
          <w:rFonts w:ascii="Times New Roman" w:hAnsi="Times New Roman" w:cs="Times New Roman"/>
          <w:sz w:val="24"/>
        </w:rPr>
        <w:t>разместить на официальном сайте Судоверфского сельского поселения admsp-sudoverf.ru в сети Интернет</w:t>
      </w:r>
      <w:r w:rsidRPr="007A35A4">
        <w:rPr>
          <w:rFonts w:ascii="Times New Roman" w:eastAsia="Times New Roman" w:hAnsi="Times New Roman" w:cs="Times New Roman"/>
          <w:iCs/>
          <w:sz w:val="24"/>
          <w:lang w:eastAsia="ru-RU"/>
        </w:rPr>
        <w:t>.</w:t>
      </w:r>
    </w:p>
    <w:p w:rsidR="007A35A4" w:rsidRPr="007A35A4" w:rsidRDefault="007A35A4">
      <w:pPr>
        <w:pStyle w:val="a3"/>
        <w:widowControl/>
        <w:spacing w:after="0" w:line="100" w:lineRule="atLeast"/>
        <w:ind w:firstLine="720"/>
        <w:jc w:val="both"/>
        <w:rPr>
          <w:sz w:val="24"/>
        </w:rPr>
      </w:pPr>
    </w:p>
    <w:p w:rsidR="0010730E" w:rsidRPr="007A35A4" w:rsidRDefault="00650FF5">
      <w:pPr>
        <w:pStyle w:val="a3"/>
        <w:widowControl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Настоящее решение вступает в силу со дня его </w:t>
      </w:r>
      <w:r w:rsidRPr="007A35A4">
        <w:rPr>
          <w:rFonts w:ascii="Times New Roman" w:eastAsia="Times New Roman" w:hAnsi="Times New Roman" w:cs="Times New Roman"/>
          <w:iCs/>
          <w:sz w:val="24"/>
          <w:lang w:eastAsia="ru-RU"/>
        </w:rPr>
        <w:t>обнародования.</w:t>
      </w:r>
    </w:p>
    <w:p w:rsidR="0010730E" w:rsidRDefault="0010730E">
      <w:pPr>
        <w:pStyle w:val="a3"/>
        <w:widowControl/>
        <w:spacing w:after="0" w:line="100" w:lineRule="atLeast"/>
        <w:ind w:firstLine="720"/>
        <w:jc w:val="both"/>
      </w:pPr>
    </w:p>
    <w:tbl>
      <w:tblPr>
        <w:tblW w:w="9553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960"/>
      </w:tblGrid>
      <w:tr w:rsidR="0010730E" w:rsidTr="007A35A4">
        <w:tc>
          <w:tcPr>
            <w:tcW w:w="4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0E" w:rsidRDefault="00650FF5" w:rsidP="007A35A4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Председатель Муниципального Совета Судоверфского сельского поселения</w:t>
            </w:r>
          </w:p>
          <w:p w:rsidR="007A35A4" w:rsidRDefault="007A35A4" w:rsidP="007A35A4">
            <w:pPr>
              <w:pStyle w:val="a3"/>
              <w:snapToGrid w:val="0"/>
              <w:spacing w:after="0"/>
            </w:pPr>
          </w:p>
          <w:p w:rsidR="007A35A4" w:rsidRDefault="007A35A4" w:rsidP="007A35A4">
            <w:pPr>
              <w:pStyle w:val="a3"/>
              <w:snapToGrid w:val="0"/>
              <w:spacing w:after="0"/>
            </w:pPr>
          </w:p>
          <w:p w:rsidR="0010730E" w:rsidRDefault="00650FF5" w:rsidP="007A35A4">
            <w:pPr>
              <w:pStyle w:val="a3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____________________ Е.В.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Дымская</w:t>
            </w:r>
            <w:proofErr w:type="spellEnd"/>
          </w:p>
          <w:p w:rsidR="0010730E" w:rsidRDefault="0010730E" w:rsidP="007A35A4">
            <w:pPr>
              <w:pStyle w:val="aa"/>
              <w:spacing w:after="0"/>
              <w:ind w:left="0"/>
            </w:pPr>
          </w:p>
        </w:tc>
        <w:tc>
          <w:tcPr>
            <w:tcW w:w="4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4" w:rsidRDefault="00650FF5" w:rsidP="007A35A4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Глава Судоверфского </w:t>
            </w:r>
          </w:p>
          <w:p w:rsidR="007A35A4" w:rsidRDefault="00650FF5" w:rsidP="007A35A4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сельского поселения</w:t>
            </w:r>
          </w:p>
          <w:p w:rsidR="007A35A4" w:rsidRDefault="007A35A4" w:rsidP="007A35A4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10730E" w:rsidRDefault="00650FF5" w:rsidP="007A35A4">
            <w:pPr>
              <w:pStyle w:val="a3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</w:t>
            </w:r>
          </w:p>
          <w:p w:rsidR="0010730E" w:rsidRDefault="00650FF5" w:rsidP="007A35A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</w:rPr>
              <w:t>____________________ Н.К. Смирнова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10730E" w:rsidRDefault="00650FF5" w:rsidP="007A35A4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</w:tr>
    </w:tbl>
    <w:p w:rsidR="0010730E" w:rsidRDefault="0010730E">
      <w:pPr>
        <w:pStyle w:val="a3"/>
        <w:widowControl/>
        <w:tabs>
          <w:tab w:val="left" w:pos="0"/>
        </w:tabs>
        <w:spacing w:line="276" w:lineRule="atLeast"/>
      </w:pPr>
    </w:p>
    <w:sectPr w:rsidR="0010730E" w:rsidSect="007A35A4">
      <w:pgSz w:w="12240" w:h="15840"/>
      <w:pgMar w:top="993" w:right="900" w:bottom="568" w:left="1800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2F3"/>
    <w:multiLevelType w:val="multilevel"/>
    <w:tmpl w:val="55E8FE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2DBC33AA"/>
    <w:multiLevelType w:val="multilevel"/>
    <w:tmpl w:val="81004D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325F24E4"/>
    <w:multiLevelType w:val="multilevel"/>
    <w:tmpl w:val="E78A1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335780F"/>
    <w:multiLevelType w:val="multilevel"/>
    <w:tmpl w:val="626A05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668531F"/>
    <w:multiLevelType w:val="hybridMultilevel"/>
    <w:tmpl w:val="FECA1B40"/>
    <w:lvl w:ilvl="0" w:tplc="BE6E2CF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30E"/>
    <w:rsid w:val="000932EA"/>
    <w:rsid w:val="000A3666"/>
    <w:rsid w:val="0010730E"/>
    <w:rsid w:val="00517771"/>
    <w:rsid w:val="00650FF5"/>
    <w:rsid w:val="00757498"/>
    <w:rsid w:val="007A35A4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7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777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ListLabel6">
    <w:name w:val="ListLabel 6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basedOn w:val="a3"/>
  </w:style>
  <w:style w:type="paragraph" w:customStyle="1" w:styleId="ConsPlusTitle">
    <w:name w:val="ConsPlusTitle"/>
    <w:basedOn w:val="a3"/>
  </w:style>
  <w:style w:type="paragraph" w:customStyle="1" w:styleId="ConsPlusCell">
    <w:name w:val="ConsPlusCell"/>
    <w:basedOn w:val="a3"/>
  </w:style>
  <w:style w:type="paragraph" w:customStyle="1" w:styleId="ConsPlusDocList">
    <w:name w:val="ConsPlusDocList"/>
    <w:basedOn w:val="a3"/>
  </w:style>
  <w:style w:type="paragraph" w:customStyle="1" w:styleId="ConsTitle">
    <w:name w:val="ConsTitl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9">
    <w:name w:val="Plain Text"/>
    <w:basedOn w:val="a3"/>
    <w:pPr>
      <w:widowControl/>
    </w:pPr>
    <w:rPr>
      <w:rFonts w:ascii="Courier New" w:hAnsi="Courier New" w:cs="Courier New"/>
    </w:rPr>
  </w:style>
  <w:style w:type="paragraph" w:styleId="aa">
    <w:name w:val="Body Text Indent"/>
    <w:basedOn w:val="a3"/>
    <w:pPr>
      <w:widowControl/>
      <w:spacing w:after="120"/>
      <w:ind w:left="283"/>
    </w:pPr>
    <w:rPr>
      <w:rFonts w:ascii="Times New Roman" w:hAnsi="Times New Roman"/>
      <w:sz w:val="24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DocList0">
    <w:name w:val="ConsPlusDocLis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b">
    <w:name w:val="Normal (Web)"/>
    <w:basedOn w:val="a3"/>
  </w:style>
  <w:style w:type="character" w:customStyle="1" w:styleId="10">
    <w:name w:val="Заголовок 1 Знак"/>
    <w:basedOn w:val="a0"/>
    <w:link w:val="1"/>
    <w:rsid w:val="0051777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17771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D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2014-12-23T10:56:00Z</cp:lastPrinted>
  <dcterms:created xsi:type="dcterms:W3CDTF">2014-12-18T09:25:00Z</dcterms:created>
  <dcterms:modified xsi:type="dcterms:W3CDTF">2014-12-23T10:58:00Z</dcterms:modified>
</cp:coreProperties>
</file>