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A2" w:rsidRPr="005A64A2" w:rsidRDefault="005A64A2" w:rsidP="005A64A2">
      <w:pPr>
        <w:spacing w:after="0" w:line="240" w:lineRule="auto"/>
        <w:jc w:val="center"/>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b/>
          <w:bCs/>
          <w:sz w:val="36"/>
          <w:szCs w:val="36"/>
          <w:lang w:eastAsia="ru-RU"/>
        </w:rPr>
        <w:t>П</w:t>
      </w:r>
      <w:proofErr w:type="gramEnd"/>
      <w:r w:rsidRPr="005A64A2">
        <w:rPr>
          <w:rFonts w:ascii="Times New Roman" w:eastAsia="Times New Roman" w:hAnsi="Times New Roman" w:cs="Times New Roman"/>
          <w:b/>
          <w:bCs/>
          <w:sz w:val="36"/>
          <w:szCs w:val="36"/>
          <w:lang w:eastAsia="ru-RU"/>
        </w:rPr>
        <w:t xml:space="preserve"> О С Т А Н О В Л Е Н И Е</w:t>
      </w:r>
    </w:p>
    <w:p w:rsidR="005A64A2" w:rsidRPr="005A64A2" w:rsidRDefault="005A64A2" w:rsidP="005A64A2">
      <w:pPr>
        <w:spacing w:after="0" w:line="240" w:lineRule="auto"/>
        <w:jc w:val="center"/>
        <w:rPr>
          <w:rFonts w:ascii="Times New Roman" w:eastAsia="Times New Roman" w:hAnsi="Times New Roman" w:cs="Times New Roman"/>
          <w:sz w:val="24"/>
          <w:szCs w:val="24"/>
          <w:lang w:eastAsia="ru-RU"/>
        </w:rPr>
      </w:pPr>
      <w:r w:rsidRPr="005A64A2">
        <w:rPr>
          <w:rFonts w:ascii="Times New Roman" w:eastAsia="Times New Roman" w:hAnsi="Times New Roman" w:cs="Times New Roman"/>
          <w:b/>
          <w:bCs/>
          <w:sz w:val="27"/>
          <w:szCs w:val="27"/>
          <w:lang w:eastAsia="ru-RU"/>
        </w:rPr>
        <w:t>АДМИНИСТРАЦИИ</w:t>
      </w:r>
    </w:p>
    <w:p w:rsidR="005A64A2" w:rsidRPr="005A64A2" w:rsidRDefault="004B65A0" w:rsidP="005A64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Судоверфского</w:t>
      </w:r>
      <w:r w:rsidR="005A64A2" w:rsidRPr="005A64A2">
        <w:rPr>
          <w:rFonts w:ascii="Times New Roman" w:eastAsia="Times New Roman" w:hAnsi="Times New Roman" w:cs="Times New Roman"/>
          <w:b/>
          <w:bCs/>
          <w:sz w:val="36"/>
          <w:szCs w:val="36"/>
          <w:lang w:eastAsia="ru-RU"/>
        </w:rPr>
        <w:t xml:space="preserve"> сельского поселения</w:t>
      </w:r>
    </w:p>
    <w:p w:rsidR="005A64A2" w:rsidRPr="005A64A2" w:rsidRDefault="005A64A2" w:rsidP="005A64A2">
      <w:pPr>
        <w:spacing w:after="0" w:line="240" w:lineRule="auto"/>
        <w:ind w:left="720"/>
        <w:jc w:val="center"/>
        <w:rPr>
          <w:rFonts w:ascii="Times New Roman" w:eastAsia="Times New Roman" w:hAnsi="Times New Roman" w:cs="Times New Roman"/>
          <w:sz w:val="24"/>
          <w:szCs w:val="24"/>
          <w:lang w:eastAsia="ru-RU"/>
        </w:rPr>
      </w:pPr>
      <w:r w:rsidRPr="005A64A2">
        <w:rPr>
          <w:rFonts w:ascii="Times New Roman" w:eastAsia="Times New Roman" w:hAnsi="Times New Roman" w:cs="Times New Roman"/>
          <w:b/>
          <w:bCs/>
          <w:sz w:val="27"/>
          <w:szCs w:val="27"/>
          <w:lang w:eastAsia="ru-RU"/>
        </w:rPr>
        <w:t>Рыбинского муниципального района</w:t>
      </w:r>
    </w:p>
    <w:p w:rsidR="005A64A2" w:rsidRPr="005A64A2" w:rsidRDefault="005A64A2" w:rsidP="005A64A2">
      <w:pPr>
        <w:spacing w:after="0" w:line="240" w:lineRule="auto"/>
        <w:jc w:val="center"/>
        <w:rPr>
          <w:rFonts w:ascii="Times New Roman" w:eastAsia="Times New Roman" w:hAnsi="Times New Roman" w:cs="Times New Roman"/>
          <w:sz w:val="24"/>
          <w:szCs w:val="24"/>
          <w:lang w:eastAsia="ru-RU"/>
        </w:rPr>
      </w:pPr>
    </w:p>
    <w:p w:rsidR="005A64A2" w:rsidRPr="005A64A2" w:rsidRDefault="005A64A2" w:rsidP="005A64A2">
      <w:pPr>
        <w:spacing w:after="0" w:line="240" w:lineRule="auto"/>
        <w:rPr>
          <w:rFonts w:ascii="Times New Roman" w:eastAsia="Times New Roman" w:hAnsi="Times New Roman" w:cs="Times New Roman"/>
          <w:sz w:val="24"/>
          <w:szCs w:val="24"/>
          <w:lang w:eastAsia="ru-RU"/>
        </w:rPr>
      </w:pPr>
    </w:p>
    <w:p w:rsidR="005A64A2" w:rsidRPr="005A64A2" w:rsidRDefault="005A64A2" w:rsidP="005A64A2">
      <w:pPr>
        <w:spacing w:after="0" w:line="240" w:lineRule="auto"/>
        <w:rPr>
          <w:rFonts w:ascii="Times New Roman" w:eastAsia="Times New Roman" w:hAnsi="Times New Roman" w:cs="Times New Roman"/>
          <w:sz w:val="24"/>
          <w:szCs w:val="24"/>
          <w:lang w:eastAsia="ru-RU"/>
        </w:rPr>
      </w:pP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 xml:space="preserve">от </w:t>
      </w:r>
      <w:r w:rsidR="004B65A0" w:rsidRPr="004B65A0">
        <w:rPr>
          <w:rFonts w:ascii="Times New Roman" w:eastAsia="Times New Roman" w:hAnsi="Times New Roman" w:cs="Times New Roman"/>
          <w:b/>
          <w:sz w:val="24"/>
          <w:szCs w:val="24"/>
          <w:lang w:eastAsia="ru-RU"/>
        </w:rPr>
        <w:t>30 декабря 2013</w:t>
      </w:r>
      <w:r w:rsidRPr="004B65A0">
        <w:rPr>
          <w:rFonts w:ascii="Times New Roman" w:eastAsia="Times New Roman" w:hAnsi="Times New Roman" w:cs="Times New Roman"/>
          <w:b/>
          <w:sz w:val="24"/>
          <w:szCs w:val="24"/>
          <w:lang w:eastAsia="ru-RU"/>
        </w:rPr>
        <w:t xml:space="preserve"> года </w:t>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B65A0" w:rsidRPr="004B65A0">
        <w:rPr>
          <w:rFonts w:ascii="Times New Roman" w:eastAsia="Times New Roman" w:hAnsi="Times New Roman" w:cs="Times New Roman"/>
          <w:b/>
          <w:sz w:val="24"/>
          <w:szCs w:val="24"/>
          <w:lang w:eastAsia="ru-RU"/>
        </w:rPr>
        <w:tab/>
      </w:r>
      <w:r w:rsidR="00435885">
        <w:rPr>
          <w:rFonts w:ascii="Times New Roman" w:eastAsia="Times New Roman" w:hAnsi="Times New Roman" w:cs="Times New Roman"/>
          <w:b/>
          <w:sz w:val="24"/>
          <w:szCs w:val="24"/>
          <w:lang w:eastAsia="ru-RU"/>
        </w:rPr>
        <w:tab/>
      </w:r>
      <w:r w:rsidRPr="004B65A0">
        <w:rPr>
          <w:rFonts w:ascii="Times New Roman" w:eastAsia="Times New Roman" w:hAnsi="Times New Roman" w:cs="Times New Roman"/>
          <w:b/>
          <w:sz w:val="24"/>
          <w:szCs w:val="24"/>
          <w:lang w:eastAsia="ru-RU"/>
        </w:rPr>
        <w:t xml:space="preserve">№ </w:t>
      </w:r>
      <w:r w:rsidR="00435885">
        <w:rPr>
          <w:rFonts w:ascii="Times New Roman" w:eastAsia="Times New Roman" w:hAnsi="Times New Roman" w:cs="Times New Roman"/>
          <w:b/>
          <w:sz w:val="24"/>
          <w:szCs w:val="24"/>
          <w:lang w:eastAsia="ru-RU"/>
        </w:rPr>
        <w:t>317</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 xml:space="preserve">О внесении изменений в </w:t>
      </w:r>
      <w:proofErr w:type="gramStart"/>
      <w:r w:rsidRPr="004B65A0">
        <w:rPr>
          <w:rFonts w:ascii="Times New Roman" w:eastAsia="Times New Roman" w:hAnsi="Times New Roman" w:cs="Times New Roman"/>
          <w:b/>
          <w:sz w:val="24"/>
          <w:szCs w:val="24"/>
          <w:lang w:eastAsia="ru-RU"/>
        </w:rPr>
        <w:t>Административный</w:t>
      </w:r>
      <w:proofErr w:type="gramEnd"/>
      <w:r w:rsidRPr="004B65A0">
        <w:rPr>
          <w:rFonts w:ascii="Times New Roman" w:eastAsia="Times New Roman" w:hAnsi="Times New Roman" w:cs="Times New Roman"/>
          <w:b/>
          <w:sz w:val="24"/>
          <w:szCs w:val="24"/>
          <w:lang w:eastAsia="ru-RU"/>
        </w:rPr>
        <w:t xml:space="preserve"> </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 xml:space="preserve">регламент предоставления </w:t>
      </w:r>
      <w:proofErr w:type="gramStart"/>
      <w:r w:rsidRPr="004B65A0">
        <w:rPr>
          <w:rFonts w:ascii="Times New Roman" w:eastAsia="Times New Roman" w:hAnsi="Times New Roman" w:cs="Times New Roman"/>
          <w:b/>
          <w:sz w:val="24"/>
          <w:szCs w:val="24"/>
          <w:lang w:eastAsia="ru-RU"/>
        </w:rPr>
        <w:t>муниципальной</w:t>
      </w:r>
      <w:proofErr w:type="gramEnd"/>
      <w:r w:rsidRPr="004B65A0">
        <w:rPr>
          <w:rFonts w:ascii="Times New Roman" w:eastAsia="Times New Roman" w:hAnsi="Times New Roman" w:cs="Times New Roman"/>
          <w:b/>
          <w:sz w:val="24"/>
          <w:szCs w:val="24"/>
          <w:lang w:eastAsia="ru-RU"/>
        </w:rPr>
        <w:t xml:space="preserve"> </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 xml:space="preserve">услуги по приему документов, необходимых </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 xml:space="preserve">для согласования перепланировки и (или) </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переустройства жилого (нежилого) помещения,</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sz w:val="24"/>
          <w:szCs w:val="24"/>
          <w:lang w:eastAsia="ru-RU"/>
        </w:rPr>
        <w:t xml:space="preserve">а также выдаче соответствующих решений о </w:t>
      </w:r>
    </w:p>
    <w:p w:rsidR="005A64A2" w:rsidRPr="004B65A0" w:rsidRDefault="005A64A2" w:rsidP="005A64A2">
      <w:pPr>
        <w:spacing w:after="0" w:line="240" w:lineRule="auto"/>
        <w:rPr>
          <w:rFonts w:ascii="Times New Roman" w:eastAsia="Times New Roman" w:hAnsi="Times New Roman" w:cs="Times New Roman"/>
          <w:b/>
          <w:sz w:val="24"/>
          <w:szCs w:val="24"/>
          <w:lang w:eastAsia="ru-RU"/>
        </w:rPr>
      </w:pPr>
      <w:proofErr w:type="gramStart"/>
      <w:r w:rsidRPr="004B65A0">
        <w:rPr>
          <w:rFonts w:ascii="Times New Roman" w:eastAsia="Times New Roman" w:hAnsi="Times New Roman" w:cs="Times New Roman"/>
          <w:b/>
          <w:sz w:val="24"/>
          <w:szCs w:val="24"/>
          <w:lang w:eastAsia="ru-RU"/>
        </w:rPr>
        <w:t>согласовании</w:t>
      </w:r>
      <w:proofErr w:type="gramEnd"/>
      <w:r w:rsidRPr="004B65A0">
        <w:rPr>
          <w:rFonts w:ascii="Times New Roman" w:eastAsia="Times New Roman" w:hAnsi="Times New Roman" w:cs="Times New Roman"/>
          <w:b/>
          <w:sz w:val="24"/>
          <w:szCs w:val="24"/>
          <w:lang w:eastAsia="ru-RU"/>
        </w:rPr>
        <w:t xml:space="preserve"> или об отказе в согласовании </w:t>
      </w:r>
    </w:p>
    <w:p w:rsidR="005A64A2" w:rsidRPr="005A64A2" w:rsidRDefault="005A64A2" w:rsidP="005A64A2">
      <w:pPr>
        <w:spacing w:after="0" w:line="240" w:lineRule="auto"/>
        <w:rPr>
          <w:rFonts w:ascii="Times New Roman" w:eastAsia="Times New Roman" w:hAnsi="Times New Roman" w:cs="Times New Roman"/>
          <w:sz w:val="24"/>
          <w:szCs w:val="24"/>
          <w:lang w:eastAsia="ru-RU"/>
        </w:rPr>
      </w:pPr>
    </w:p>
    <w:p w:rsidR="005A64A2" w:rsidRPr="005A64A2" w:rsidRDefault="005A64A2" w:rsidP="005A64A2">
      <w:pPr>
        <w:spacing w:after="0" w:line="240" w:lineRule="auto"/>
        <w:rPr>
          <w:rFonts w:ascii="Times New Roman" w:eastAsia="Times New Roman" w:hAnsi="Times New Roman" w:cs="Times New Roman"/>
          <w:sz w:val="24"/>
          <w:szCs w:val="24"/>
          <w:lang w:eastAsia="ru-RU"/>
        </w:rPr>
      </w:pPr>
    </w:p>
    <w:p w:rsidR="005A64A2" w:rsidRPr="005A64A2" w:rsidRDefault="005A64A2" w:rsidP="004B65A0">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 xml:space="preserve">В целях приведения в соответствие с действующим законодательством нормативного правового акта </w:t>
      </w:r>
      <w:r w:rsidR="004B65A0">
        <w:rPr>
          <w:rFonts w:ascii="Times New Roman" w:eastAsia="Times New Roman" w:hAnsi="Times New Roman" w:cs="Times New Roman"/>
          <w:color w:val="000000"/>
          <w:sz w:val="24"/>
          <w:szCs w:val="24"/>
          <w:lang w:eastAsia="ru-RU"/>
        </w:rPr>
        <w:t>Судоверфского</w:t>
      </w:r>
      <w:r w:rsidRPr="005A64A2">
        <w:rPr>
          <w:rFonts w:ascii="Times New Roman" w:eastAsia="Times New Roman" w:hAnsi="Times New Roman" w:cs="Times New Roman"/>
          <w:color w:val="000000"/>
          <w:sz w:val="24"/>
          <w:szCs w:val="24"/>
          <w:lang w:eastAsia="ru-RU"/>
        </w:rPr>
        <w:t xml:space="preserve"> сельского поселения, руководствуясь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65A0">
        <w:rPr>
          <w:rFonts w:ascii="Times New Roman" w:eastAsia="Times New Roman" w:hAnsi="Times New Roman" w:cs="Times New Roman"/>
          <w:color w:val="000000"/>
          <w:sz w:val="24"/>
          <w:szCs w:val="24"/>
          <w:lang w:eastAsia="ru-RU"/>
        </w:rPr>
        <w:t xml:space="preserve"> </w:t>
      </w:r>
      <w:r w:rsidRPr="005A64A2">
        <w:rPr>
          <w:rFonts w:ascii="Times New Roman" w:eastAsia="Times New Roman" w:hAnsi="Times New Roman" w:cs="Times New Roman"/>
          <w:color w:val="000000"/>
          <w:sz w:val="24"/>
          <w:szCs w:val="24"/>
          <w:lang w:eastAsia="ru-RU"/>
        </w:rPr>
        <w:t xml:space="preserve">администрация </w:t>
      </w:r>
      <w:r w:rsidR="004B65A0">
        <w:rPr>
          <w:rFonts w:ascii="Times New Roman" w:eastAsia="Times New Roman" w:hAnsi="Times New Roman" w:cs="Times New Roman"/>
          <w:color w:val="000000"/>
          <w:sz w:val="24"/>
          <w:szCs w:val="24"/>
          <w:lang w:eastAsia="ru-RU"/>
        </w:rPr>
        <w:t>Судоверфского</w:t>
      </w:r>
      <w:r w:rsidRPr="005A64A2">
        <w:rPr>
          <w:rFonts w:ascii="Times New Roman" w:eastAsia="Times New Roman" w:hAnsi="Times New Roman" w:cs="Times New Roman"/>
          <w:color w:val="000000"/>
          <w:sz w:val="24"/>
          <w:szCs w:val="24"/>
          <w:lang w:eastAsia="ru-RU"/>
        </w:rPr>
        <w:t xml:space="preserve"> сельского поселения</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4B65A0" w:rsidRDefault="005A64A2" w:rsidP="004B65A0">
      <w:pPr>
        <w:spacing w:after="0" w:line="240" w:lineRule="auto"/>
        <w:jc w:val="center"/>
        <w:rPr>
          <w:rFonts w:ascii="Times New Roman" w:eastAsia="Times New Roman" w:hAnsi="Times New Roman" w:cs="Times New Roman"/>
          <w:b/>
          <w:sz w:val="24"/>
          <w:szCs w:val="24"/>
          <w:lang w:eastAsia="ru-RU"/>
        </w:rPr>
      </w:pPr>
      <w:r w:rsidRPr="004B65A0">
        <w:rPr>
          <w:rFonts w:ascii="Times New Roman" w:eastAsia="Times New Roman" w:hAnsi="Times New Roman" w:cs="Times New Roman"/>
          <w:b/>
          <w:color w:val="000000"/>
          <w:sz w:val="24"/>
          <w:szCs w:val="24"/>
          <w:lang w:eastAsia="ru-RU"/>
        </w:rPr>
        <w:t>ПОСТАНОВЛЯЕТ:</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B65A0">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 Внести в административный регламент предоставления муниципальной услуги по приему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 являющийся приложением к постановлению администрации Судоверфского сельского поселения от 14.03.2012 г. № 62, следующие изменения и дополнения:</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B65A0">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1.1. исключить в наименовании муниципальной услуги слово «(</w:t>
      </w:r>
      <w:proofErr w:type="gramStart"/>
      <w:r w:rsidRPr="005A64A2">
        <w:rPr>
          <w:rFonts w:ascii="Times New Roman" w:eastAsia="Times New Roman" w:hAnsi="Times New Roman" w:cs="Times New Roman"/>
          <w:color w:val="000000"/>
          <w:sz w:val="24"/>
          <w:szCs w:val="24"/>
          <w:lang w:eastAsia="ru-RU"/>
        </w:rPr>
        <w:t>нежилого</w:t>
      </w:r>
      <w:proofErr w:type="gramEnd"/>
      <w:r w:rsidRPr="005A64A2">
        <w:rPr>
          <w:rFonts w:ascii="Times New Roman" w:eastAsia="Times New Roman" w:hAnsi="Times New Roman" w:cs="Times New Roman"/>
          <w:color w:val="000000"/>
          <w:sz w:val="24"/>
          <w:szCs w:val="24"/>
          <w:lang w:eastAsia="ru-RU"/>
        </w:rPr>
        <w:t>)»;</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1.2. дополнить пункт 1.2. абзацем следующего содержания:</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«Заинтересованные лица могут получить информацию о порядке исполнения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0127A2">
        <w:rPr>
          <w:rFonts w:ascii="Times New Roman" w:eastAsia="Times New Roman" w:hAnsi="Times New Roman" w:cs="Times New Roman"/>
          <w:sz w:val="24"/>
          <w:szCs w:val="24"/>
          <w:lang w:eastAsia="ru-RU"/>
        </w:rPr>
        <w:t xml:space="preserve">).: </w:t>
      </w:r>
      <w:hyperlink r:id="rId5" w:history="1">
        <w:r w:rsidRPr="000127A2">
          <w:rPr>
            <w:rFonts w:ascii="Times New Roman" w:eastAsia="Times New Roman" w:hAnsi="Times New Roman" w:cs="Times New Roman"/>
            <w:sz w:val="24"/>
            <w:szCs w:val="24"/>
            <w:lang w:eastAsia="ru-RU"/>
          </w:rPr>
          <w:t>www.gosuslugi.ru</w:t>
        </w:r>
      </w:hyperlink>
      <w:r w:rsidRPr="000127A2">
        <w:rPr>
          <w:rFonts w:ascii="Times New Roman" w:eastAsia="Times New Roman" w:hAnsi="Times New Roman" w:cs="Times New Roman"/>
          <w:sz w:val="24"/>
          <w:szCs w:val="24"/>
          <w:lang w:eastAsia="ru-RU"/>
        </w:rPr>
        <w:t>.»;</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1.3. изложить пункт 2.7 в новой редакции:</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 xml:space="preserve">Для получения муниципальной услуги заявитель </w:t>
      </w:r>
      <w:proofErr w:type="gramStart"/>
      <w:r w:rsidRPr="005A64A2">
        <w:rPr>
          <w:rFonts w:ascii="Times New Roman" w:eastAsia="Times New Roman" w:hAnsi="Times New Roman" w:cs="Times New Roman"/>
          <w:color w:val="000000"/>
          <w:sz w:val="24"/>
          <w:szCs w:val="24"/>
          <w:lang w:eastAsia="ru-RU"/>
        </w:rPr>
        <w:t>предоставляет следующие документы</w:t>
      </w:r>
      <w:proofErr w:type="gramEnd"/>
      <w:r w:rsidRPr="005A64A2">
        <w:rPr>
          <w:rFonts w:ascii="Times New Roman" w:eastAsia="Times New Roman" w:hAnsi="Times New Roman" w:cs="Times New Roman"/>
          <w:color w:val="000000"/>
          <w:sz w:val="24"/>
          <w:szCs w:val="24"/>
          <w:lang w:eastAsia="ru-RU"/>
        </w:rPr>
        <w:t>:</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u w:val="single"/>
          <w:lang w:eastAsia="ru-RU"/>
        </w:rPr>
        <w:t xml:space="preserve">- документы личного хранения: </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2.7.1. заявление о переустройстве и (или) перепланировке по установленной форме (приложение № 1 к регламенту); </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2.7.2. паспорт гражданина РФ;</w:t>
      </w:r>
      <w:r w:rsidR="00D23124">
        <w:rPr>
          <w:rFonts w:ascii="Times New Roman" w:eastAsia="Times New Roman" w:hAnsi="Times New Roman" w:cs="Times New Roman"/>
          <w:sz w:val="24"/>
          <w:szCs w:val="24"/>
          <w:lang w:eastAsia="ru-RU"/>
        </w:rPr>
        <w:t xml:space="preserve"> </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lastRenderedPageBreak/>
        <w:t xml:space="preserve">2.7.3. правоустанавливающие документы на переустраиваемое и (или) </w:t>
      </w:r>
      <w:proofErr w:type="spellStart"/>
      <w:r w:rsidRPr="005A64A2">
        <w:rPr>
          <w:rFonts w:ascii="Times New Roman" w:eastAsia="Times New Roman" w:hAnsi="Times New Roman" w:cs="Times New Roman"/>
          <w:sz w:val="24"/>
          <w:szCs w:val="24"/>
          <w:lang w:eastAsia="ru-RU"/>
        </w:rPr>
        <w:t>перепланируемое</w:t>
      </w:r>
      <w:proofErr w:type="spellEnd"/>
      <w:r w:rsidRPr="005A64A2">
        <w:rPr>
          <w:rFonts w:ascii="Times New Roman" w:eastAsia="Times New Roman" w:hAnsi="Times New Roman" w:cs="Times New Roman"/>
          <w:sz w:val="24"/>
          <w:szCs w:val="24"/>
          <w:lang w:eastAsia="ru-RU"/>
        </w:rPr>
        <w:t xml:space="preserve"> жилое помещение, права на котор</w:t>
      </w:r>
      <w:r w:rsidR="00435885">
        <w:rPr>
          <w:rFonts w:ascii="Times New Roman" w:eastAsia="Times New Roman" w:hAnsi="Times New Roman" w:cs="Times New Roman"/>
          <w:sz w:val="24"/>
          <w:szCs w:val="24"/>
          <w:lang w:eastAsia="ru-RU"/>
        </w:rPr>
        <w:t>о</w:t>
      </w:r>
      <w:r w:rsidRPr="005A64A2">
        <w:rPr>
          <w:rFonts w:ascii="Times New Roman" w:eastAsia="Times New Roman" w:hAnsi="Times New Roman" w:cs="Times New Roman"/>
          <w:sz w:val="24"/>
          <w:szCs w:val="24"/>
          <w:lang w:eastAsia="ru-RU"/>
        </w:rPr>
        <w:t>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Виды правоустанавливающих документов:</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 договор социального найма жилого помещения;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 договор найма жилого помещения;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3) договор найма специализированного жилого помещения;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4) договор безвозмездного пользования жилым помещением для социальной защиты отдельных категорий граждан;</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5)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6) судебное решение, установившее жилищные права и обязанности;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7) договор найма жилого помещения в частном жилищном фонде;</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8)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sz w:val="24"/>
          <w:szCs w:val="24"/>
          <w:lang w:eastAsia="ru-RU"/>
        </w:rPr>
        <w:t>10)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11)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 договор об отчуждении жилого помещения (например, купли-продажи, мены, дарения), заключенный в соответствии с законодательством Российской Федерации;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12)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 акт (свидетельство, договор) о приватизации жилого помещения;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13) вступивший в законную силу судебный акт (решение или определение суда) в отношении права собственности на жилое помещение;</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14) свидетельство о праве на наследство по закону;</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15) свидетельство о праве на наследство по завещанию;</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16) документ, подтверждающий государственную регистрацию прав на жилое помещение, выданный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sz w:val="24"/>
          <w:szCs w:val="24"/>
          <w:lang w:eastAsia="ru-RU"/>
        </w:rPr>
        <w:t>17) документ, подтверждающие строительство жилого дома – разрешение на строительство;</w:t>
      </w:r>
      <w:proofErr w:type="gramEnd"/>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18)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19) - в исключительных случаях - справка органа местного самоуправления городского или сельского поселения, подтверждающая наличие права собственности или </w:t>
      </w:r>
      <w:r w:rsidRPr="005A64A2">
        <w:rPr>
          <w:rFonts w:ascii="Times New Roman" w:eastAsia="Times New Roman" w:hAnsi="Times New Roman" w:cs="Times New Roman"/>
          <w:sz w:val="24"/>
          <w:szCs w:val="24"/>
          <w:lang w:eastAsia="ru-RU"/>
        </w:rPr>
        <w:lastRenderedPageBreak/>
        <w:t xml:space="preserve">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5A64A2">
        <w:rPr>
          <w:rFonts w:ascii="Times New Roman" w:eastAsia="Times New Roman" w:hAnsi="Times New Roman" w:cs="Times New Roman"/>
          <w:sz w:val="24"/>
          <w:szCs w:val="24"/>
          <w:lang w:eastAsia="ru-RU"/>
        </w:rPr>
        <w:t>приобретательной</w:t>
      </w:r>
      <w:proofErr w:type="spellEnd"/>
      <w:r w:rsidRPr="005A64A2">
        <w:rPr>
          <w:rFonts w:ascii="Times New Roman" w:eastAsia="Times New Roman" w:hAnsi="Times New Roman" w:cs="Times New Roman"/>
          <w:sz w:val="24"/>
          <w:szCs w:val="24"/>
          <w:lang w:eastAsia="ru-RU"/>
        </w:rPr>
        <w:t xml:space="preserve"> давности (предоставляется вместе с документом, указанным в </w:t>
      </w:r>
      <w:proofErr w:type="spellStart"/>
      <w:r w:rsidRPr="005A64A2">
        <w:rPr>
          <w:rFonts w:ascii="Times New Roman" w:eastAsia="Times New Roman" w:hAnsi="Times New Roman" w:cs="Times New Roman"/>
          <w:sz w:val="24"/>
          <w:szCs w:val="24"/>
          <w:lang w:eastAsia="ru-RU"/>
        </w:rPr>
        <w:t>п</w:t>
      </w:r>
      <w:r w:rsidR="00435885">
        <w:rPr>
          <w:rFonts w:ascii="Times New Roman" w:eastAsia="Times New Roman" w:hAnsi="Times New Roman" w:cs="Times New Roman"/>
          <w:sz w:val="24"/>
          <w:szCs w:val="24"/>
          <w:lang w:eastAsia="ru-RU"/>
        </w:rPr>
        <w:t>.</w:t>
      </w:r>
      <w:r w:rsidRPr="005A64A2">
        <w:rPr>
          <w:rFonts w:ascii="Times New Roman" w:eastAsia="Times New Roman" w:hAnsi="Times New Roman" w:cs="Times New Roman"/>
          <w:sz w:val="24"/>
          <w:szCs w:val="24"/>
          <w:lang w:eastAsia="ru-RU"/>
        </w:rPr>
        <w:t>п</w:t>
      </w:r>
      <w:proofErr w:type="spellEnd"/>
      <w:r w:rsidRPr="005A64A2">
        <w:rPr>
          <w:rFonts w:ascii="Times New Roman" w:eastAsia="Times New Roman" w:hAnsi="Times New Roman" w:cs="Times New Roman"/>
          <w:sz w:val="24"/>
          <w:szCs w:val="24"/>
          <w:lang w:eastAsia="ru-RU"/>
        </w:rPr>
        <w:t>. «18»);</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20)</w:t>
      </w:r>
      <w:r w:rsidRPr="005A64A2">
        <w:rPr>
          <w:rFonts w:ascii="Arial" w:eastAsia="Times New Roman" w:hAnsi="Arial" w:cs="Arial"/>
          <w:sz w:val="20"/>
          <w:szCs w:val="20"/>
          <w:lang w:eastAsia="ru-RU"/>
        </w:rPr>
        <w:t xml:space="preserve"> </w:t>
      </w:r>
      <w:r w:rsidRPr="005A64A2">
        <w:rPr>
          <w:rFonts w:ascii="Times New Roman" w:eastAsia="Times New Roman" w:hAnsi="Times New Roman" w:cs="Times New Roman"/>
          <w:sz w:val="24"/>
          <w:szCs w:val="24"/>
          <w:lang w:eastAsia="ru-RU"/>
        </w:rPr>
        <w:t xml:space="preserve">справка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5A64A2">
        <w:rPr>
          <w:rFonts w:ascii="Times New Roman" w:eastAsia="Times New Roman" w:hAnsi="Times New Roman" w:cs="Times New Roman"/>
          <w:sz w:val="24"/>
          <w:szCs w:val="24"/>
          <w:lang w:eastAsia="ru-RU"/>
        </w:rPr>
        <w:t>приобретательной</w:t>
      </w:r>
      <w:proofErr w:type="spellEnd"/>
      <w:r w:rsidRPr="005A64A2">
        <w:rPr>
          <w:rFonts w:ascii="Times New Roman" w:eastAsia="Times New Roman" w:hAnsi="Times New Roman" w:cs="Times New Roman"/>
          <w:sz w:val="24"/>
          <w:szCs w:val="24"/>
          <w:lang w:eastAsia="ru-RU"/>
        </w:rPr>
        <w:t xml:space="preserve"> давности (предоставляется вместе с документом, указанным в </w:t>
      </w:r>
      <w:proofErr w:type="spellStart"/>
      <w:r w:rsidRPr="005A64A2">
        <w:rPr>
          <w:rFonts w:ascii="Times New Roman" w:eastAsia="Times New Roman" w:hAnsi="Times New Roman" w:cs="Times New Roman"/>
          <w:sz w:val="24"/>
          <w:szCs w:val="24"/>
          <w:lang w:eastAsia="ru-RU"/>
        </w:rPr>
        <w:t>п.п</w:t>
      </w:r>
      <w:proofErr w:type="spellEnd"/>
      <w:r w:rsidRPr="005A64A2">
        <w:rPr>
          <w:rFonts w:ascii="Times New Roman" w:eastAsia="Times New Roman" w:hAnsi="Times New Roman" w:cs="Times New Roman"/>
          <w:sz w:val="24"/>
          <w:szCs w:val="24"/>
          <w:lang w:eastAsia="ru-RU"/>
        </w:rPr>
        <w:t>. «18»);</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21) справка органа государственной власти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5A64A2">
        <w:rPr>
          <w:rFonts w:ascii="Times New Roman" w:eastAsia="Times New Roman" w:hAnsi="Times New Roman" w:cs="Times New Roman"/>
          <w:sz w:val="24"/>
          <w:szCs w:val="24"/>
          <w:lang w:eastAsia="ru-RU"/>
        </w:rPr>
        <w:t>приобретательной</w:t>
      </w:r>
      <w:proofErr w:type="spellEnd"/>
      <w:r w:rsidRPr="005A64A2">
        <w:rPr>
          <w:rFonts w:ascii="Times New Roman" w:eastAsia="Times New Roman" w:hAnsi="Times New Roman" w:cs="Times New Roman"/>
          <w:sz w:val="24"/>
          <w:szCs w:val="24"/>
          <w:lang w:eastAsia="ru-RU"/>
        </w:rPr>
        <w:t xml:space="preserve"> давности (предоставляется вместе с документом, указанным в </w:t>
      </w:r>
      <w:proofErr w:type="spellStart"/>
      <w:r w:rsidRPr="005A64A2">
        <w:rPr>
          <w:rFonts w:ascii="Times New Roman" w:eastAsia="Times New Roman" w:hAnsi="Times New Roman" w:cs="Times New Roman"/>
          <w:sz w:val="24"/>
          <w:szCs w:val="24"/>
          <w:lang w:eastAsia="ru-RU"/>
        </w:rPr>
        <w:t>п.п</w:t>
      </w:r>
      <w:proofErr w:type="spellEnd"/>
      <w:r w:rsidRPr="005A64A2">
        <w:rPr>
          <w:rFonts w:ascii="Times New Roman" w:eastAsia="Times New Roman" w:hAnsi="Times New Roman" w:cs="Times New Roman"/>
          <w:sz w:val="24"/>
          <w:szCs w:val="24"/>
          <w:lang w:eastAsia="ru-RU"/>
        </w:rPr>
        <w:t>. «18»);</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22)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sz w:val="24"/>
          <w:szCs w:val="24"/>
          <w:lang w:eastAsia="ru-RU"/>
        </w:rPr>
        <w:t xml:space="preserve">2.7.4.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A64A2">
        <w:rPr>
          <w:rFonts w:ascii="Times New Roman" w:eastAsia="Times New Roman" w:hAnsi="Times New Roman" w:cs="Times New Roman"/>
          <w:sz w:val="24"/>
          <w:szCs w:val="24"/>
          <w:lang w:eastAsia="ru-RU"/>
        </w:rPr>
        <w:t>перепланируемое</w:t>
      </w:r>
      <w:proofErr w:type="spellEnd"/>
      <w:r w:rsidRPr="005A64A2">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5A64A2">
        <w:rPr>
          <w:rFonts w:ascii="Times New Roman" w:eastAsia="Times New Roman" w:hAnsi="Times New Roman" w:cs="Times New Roman"/>
          <w:sz w:val="24"/>
          <w:szCs w:val="24"/>
          <w:lang w:eastAsia="ru-RU"/>
        </w:rPr>
        <w:t>наймодателем</w:t>
      </w:r>
      <w:proofErr w:type="spellEnd"/>
      <w:r w:rsidRPr="005A64A2">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5A64A2">
        <w:rPr>
          <w:rFonts w:ascii="Times New Roman" w:eastAsia="Times New Roman" w:hAnsi="Times New Roman" w:cs="Times New Roman"/>
          <w:sz w:val="24"/>
          <w:szCs w:val="24"/>
          <w:lang w:eastAsia="ru-RU"/>
        </w:rPr>
        <w:t>перепланируемого</w:t>
      </w:r>
      <w:proofErr w:type="spellEnd"/>
      <w:r w:rsidRPr="005A64A2">
        <w:rPr>
          <w:rFonts w:ascii="Times New Roman" w:eastAsia="Times New Roman" w:hAnsi="Times New Roman" w:cs="Times New Roman"/>
          <w:sz w:val="24"/>
          <w:szCs w:val="24"/>
          <w:lang w:eastAsia="ru-RU"/>
        </w:rPr>
        <w:t xml:space="preserve"> жилого помещения по договору социального найма);</w:t>
      </w:r>
      <w:proofErr w:type="gramEnd"/>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u w:val="single"/>
          <w:lang w:eastAsia="ru-RU"/>
        </w:rPr>
        <w:t>- документы необходимые и обязательные для предоставления услуги: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bookmarkStart w:id="0" w:name="sub_26023"/>
      <w:bookmarkEnd w:id="0"/>
      <w:r w:rsidRPr="005A64A2">
        <w:rPr>
          <w:rFonts w:ascii="Times New Roman" w:eastAsia="Times New Roman" w:hAnsi="Times New Roman" w:cs="Times New Roman"/>
          <w:sz w:val="24"/>
          <w:szCs w:val="24"/>
          <w:lang w:eastAsia="ru-RU"/>
        </w:rPr>
        <w:t xml:space="preserve">2.7.5. подготовленный и оформленный в установленном порядке проект переустройства и (или) перепланировки переустраиваемого и (или) </w:t>
      </w:r>
      <w:proofErr w:type="spellStart"/>
      <w:r w:rsidRPr="005A64A2">
        <w:rPr>
          <w:rFonts w:ascii="Times New Roman" w:eastAsia="Times New Roman" w:hAnsi="Times New Roman" w:cs="Times New Roman"/>
          <w:sz w:val="24"/>
          <w:szCs w:val="24"/>
          <w:lang w:eastAsia="ru-RU"/>
        </w:rPr>
        <w:t>перепланируемого</w:t>
      </w:r>
      <w:proofErr w:type="spellEnd"/>
      <w:r w:rsidRPr="005A64A2">
        <w:rPr>
          <w:rFonts w:ascii="Times New Roman" w:eastAsia="Times New Roman" w:hAnsi="Times New Roman" w:cs="Times New Roman"/>
          <w:sz w:val="24"/>
          <w:szCs w:val="24"/>
          <w:lang w:eastAsia="ru-RU"/>
        </w:rPr>
        <w:t xml:space="preserve"> жилого помещения;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bookmarkStart w:id="1" w:name="sub_26024"/>
      <w:bookmarkStart w:id="2" w:name="sub_26025"/>
      <w:bookmarkEnd w:id="1"/>
      <w:bookmarkEnd w:id="2"/>
      <w:r w:rsidRPr="005A64A2">
        <w:rPr>
          <w:rFonts w:ascii="Times New Roman" w:eastAsia="Times New Roman" w:hAnsi="Times New Roman" w:cs="Times New Roman"/>
          <w:sz w:val="24"/>
          <w:szCs w:val="24"/>
          <w:lang w:eastAsia="ru-RU"/>
        </w:rPr>
        <w:t>2.7.6. нотариально заверенная копия доверенности от заявителя, оформленная в порядке, определенном законодательством (в случае обращения представителя заявителя);</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u w:val="single"/>
          <w:lang w:eastAsia="ru-RU"/>
        </w:rPr>
        <w:t xml:space="preserve">- </w:t>
      </w:r>
      <w:proofErr w:type="gramStart"/>
      <w:r w:rsidRPr="005A64A2">
        <w:rPr>
          <w:rFonts w:ascii="Times New Roman" w:eastAsia="Times New Roman" w:hAnsi="Times New Roman" w:cs="Times New Roman"/>
          <w:sz w:val="24"/>
          <w:szCs w:val="24"/>
          <w:u w:val="single"/>
          <w:lang w:eastAsia="ru-RU"/>
        </w:rPr>
        <w:t>документы</w:t>
      </w:r>
      <w:proofErr w:type="gramEnd"/>
      <w:r w:rsidRPr="005A64A2">
        <w:rPr>
          <w:rFonts w:ascii="Times New Roman" w:eastAsia="Times New Roman" w:hAnsi="Times New Roman" w:cs="Times New Roman"/>
          <w:sz w:val="24"/>
          <w:szCs w:val="24"/>
          <w:u w:val="single"/>
          <w:lang w:eastAsia="ru-RU"/>
        </w:rPr>
        <w:t xml:space="preserve"> подлежащие представлению в рамках межведомственного</w:t>
      </w:r>
      <w:r w:rsidRPr="005A64A2">
        <w:rPr>
          <w:rFonts w:ascii="Times New Roman" w:eastAsia="Times New Roman" w:hAnsi="Times New Roman" w:cs="Times New Roman"/>
          <w:b/>
          <w:bCs/>
          <w:sz w:val="24"/>
          <w:szCs w:val="24"/>
          <w:lang w:eastAsia="ru-RU"/>
        </w:rPr>
        <w:t xml:space="preserve"> </w:t>
      </w:r>
      <w:r w:rsidRPr="005A64A2">
        <w:rPr>
          <w:rFonts w:ascii="Times New Roman" w:eastAsia="Times New Roman" w:hAnsi="Times New Roman" w:cs="Times New Roman"/>
          <w:sz w:val="24"/>
          <w:szCs w:val="24"/>
          <w:u w:val="single"/>
          <w:lang w:eastAsia="ru-RU"/>
        </w:rPr>
        <w:t>информационного взаимодействия: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2.7.7.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2.7.8.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 xml:space="preserve">2.7.9. технический паспорт переустраиваемого и (или) </w:t>
      </w:r>
      <w:proofErr w:type="spellStart"/>
      <w:r w:rsidRPr="005A64A2">
        <w:rPr>
          <w:rFonts w:ascii="Times New Roman" w:eastAsia="Times New Roman" w:hAnsi="Times New Roman" w:cs="Times New Roman"/>
          <w:color w:val="000000"/>
          <w:sz w:val="24"/>
          <w:szCs w:val="24"/>
          <w:lang w:eastAsia="ru-RU"/>
        </w:rPr>
        <w:t>перепланируемого</w:t>
      </w:r>
      <w:proofErr w:type="spellEnd"/>
      <w:r w:rsidRPr="005A64A2">
        <w:rPr>
          <w:rFonts w:ascii="Times New Roman" w:eastAsia="Times New Roman" w:hAnsi="Times New Roman" w:cs="Times New Roman"/>
          <w:color w:val="000000"/>
          <w:sz w:val="24"/>
          <w:szCs w:val="24"/>
          <w:lang w:eastAsia="ru-RU"/>
        </w:rPr>
        <w:t xml:space="preserve"> жилого помещения</w:t>
      </w:r>
      <w:proofErr w:type="gramStart"/>
      <w:r w:rsidRPr="005A64A2">
        <w:rPr>
          <w:rFonts w:ascii="Times New Roman" w:eastAsia="Times New Roman" w:hAnsi="Times New Roman" w:cs="Times New Roman"/>
          <w:color w:val="000000"/>
          <w:sz w:val="24"/>
          <w:szCs w:val="24"/>
          <w:lang w:eastAsia="ru-RU"/>
        </w:rPr>
        <w:t xml:space="preserve">.»; </w:t>
      </w:r>
      <w:proofErr w:type="gramEnd"/>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1.4. пункт 2.9 изложить в новой редакции: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«2.9. Перечень оснований для отказа в предоставлении муниципальной услуги.</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 xml:space="preserve">2.9.1. </w:t>
      </w:r>
      <w:proofErr w:type="spellStart"/>
      <w:r w:rsidRPr="005A64A2">
        <w:rPr>
          <w:rFonts w:ascii="Times New Roman" w:eastAsia="Times New Roman" w:hAnsi="Times New Roman" w:cs="Times New Roman"/>
          <w:color w:val="000000"/>
          <w:sz w:val="24"/>
          <w:szCs w:val="24"/>
          <w:lang w:eastAsia="ru-RU"/>
        </w:rPr>
        <w:t>непредоставления</w:t>
      </w:r>
      <w:proofErr w:type="spellEnd"/>
      <w:r w:rsidRPr="005A64A2">
        <w:rPr>
          <w:rFonts w:ascii="Times New Roman" w:eastAsia="Times New Roman" w:hAnsi="Times New Roman" w:cs="Times New Roman"/>
          <w:color w:val="000000"/>
          <w:sz w:val="24"/>
          <w:szCs w:val="24"/>
          <w:lang w:eastAsia="ru-RU"/>
        </w:rPr>
        <w:t xml:space="preserve"> определенных в пункте 2.7 регламента документов, обязанность по предоставлению которых возложена на заявителя;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 xml:space="preserve">2.9.1.1.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пунктом 2.7. регламента, если соответствующий документ не представлен заявителем по </w:t>
      </w:r>
      <w:r w:rsidRPr="005A64A2">
        <w:rPr>
          <w:rFonts w:ascii="Times New Roman" w:eastAsia="Times New Roman" w:hAnsi="Times New Roman" w:cs="Times New Roman"/>
          <w:color w:val="000000"/>
          <w:sz w:val="24"/>
          <w:szCs w:val="24"/>
          <w:lang w:eastAsia="ru-RU"/>
        </w:rPr>
        <w:lastRenderedPageBreak/>
        <w:t>собственной инициативе</w:t>
      </w:r>
      <w:proofErr w:type="gramStart"/>
      <w:r w:rsidRPr="005A64A2">
        <w:rPr>
          <w:rFonts w:ascii="Times New Roman" w:eastAsia="Times New Roman" w:hAnsi="Times New Roman" w:cs="Times New Roman"/>
          <w:color w:val="000000"/>
          <w:sz w:val="24"/>
          <w:szCs w:val="24"/>
          <w:lang w:eastAsia="ru-RU"/>
        </w:rPr>
        <w:t xml:space="preserve"> ,</w:t>
      </w:r>
      <w:proofErr w:type="gramEnd"/>
      <w:r w:rsidRPr="005A64A2">
        <w:rPr>
          <w:rFonts w:ascii="Times New Roman" w:eastAsia="Times New Roman" w:hAnsi="Times New Roman" w:cs="Times New Roman"/>
          <w:color w:val="000000"/>
          <w:sz w:val="24"/>
          <w:szCs w:val="24"/>
          <w:lang w:eastAsia="ru-RU"/>
        </w:rPr>
        <w:t xml:space="preserve"> а также в течении пятнадцати рабочих дней со дня направления ему уведомления в соответствии с подпунктом 3.2.1. регламента;</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2.9.2. представления документов в ненадлежащий орган</w:t>
      </w:r>
      <w:proofErr w:type="gramStart"/>
      <w:r w:rsidRPr="005A64A2">
        <w:rPr>
          <w:rFonts w:ascii="Times New Roman" w:eastAsia="Times New Roman" w:hAnsi="Times New Roman" w:cs="Times New Roman"/>
          <w:color w:val="000000"/>
          <w:sz w:val="24"/>
          <w:szCs w:val="24"/>
          <w:lang w:eastAsia="ru-RU"/>
        </w:rPr>
        <w:t>.»;</w:t>
      </w:r>
      <w:proofErr w:type="gramEnd"/>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1.5. изложить пункт 3.2. регламента в следующей редакции:</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«Прием, первичная проверка и регистрация заявления и прилагаемых к нему документов.</w:t>
      </w:r>
      <w:r w:rsidR="00435885">
        <w:rPr>
          <w:rFonts w:ascii="Times New Roman" w:eastAsia="Times New Roman" w:hAnsi="Times New Roman" w:cs="Times New Roman"/>
          <w:sz w:val="24"/>
          <w:szCs w:val="24"/>
          <w:lang w:eastAsia="ru-RU"/>
        </w:rPr>
        <w:t xml:space="preserve"> </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Администрацию с заявлением по форме согласно приложению № 1 к регламенту и документами в соответствии </w:t>
      </w:r>
      <w:r w:rsidRPr="000127A2">
        <w:rPr>
          <w:rFonts w:ascii="Times New Roman" w:eastAsia="Times New Roman" w:hAnsi="Times New Roman" w:cs="Times New Roman"/>
          <w:sz w:val="24"/>
          <w:szCs w:val="24"/>
          <w:lang w:eastAsia="ru-RU"/>
        </w:rPr>
        <w:t xml:space="preserve">с </w:t>
      </w:r>
      <w:hyperlink r:id="rId6" w:history="1">
        <w:r w:rsidRPr="000127A2">
          <w:rPr>
            <w:rFonts w:ascii="Times New Roman" w:eastAsia="Times New Roman" w:hAnsi="Times New Roman" w:cs="Times New Roman"/>
            <w:sz w:val="24"/>
            <w:szCs w:val="24"/>
            <w:lang w:eastAsia="ru-RU"/>
          </w:rPr>
          <w:t>пунктом 2.7</w:t>
        </w:r>
      </w:hyperlink>
      <w:r w:rsidRPr="005A64A2">
        <w:rPr>
          <w:rFonts w:ascii="Times New Roman" w:eastAsia="Times New Roman" w:hAnsi="Times New Roman" w:cs="Times New Roman"/>
          <w:color w:val="000000"/>
          <w:sz w:val="24"/>
          <w:szCs w:val="24"/>
          <w:lang w:eastAsia="ru-RU"/>
        </w:rPr>
        <w:t>.</w:t>
      </w:r>
      <w:r w:rsidRPr="005A64A2">
        <w:rPr>
          <w:rFonts w:ascii="Times New Roman" w:eastAsia="Times New Roman" w:hAnsi="Times New Roman" w:cs="Times New Roman"/>
          <w:sz w:val="24"/>
          <w:szCs w:val="24"/>
          <w:lang w:eastAsia="ru-RU"/>
        </w:rPr>
        <w:t xml:space="preserve"> регламента.</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Ответственным за выполнение административной процедуры является специалист </w:t>
      </w:r>
      <w:r w:rsidR="00435885">
        <w:rPr>
          <w:rFonts w:ascii="Times New Roman" w:eastAsia="Times New Roman" w:hAnsi="Times New Roman" w:cs="Times New Roman"/>
          <w:sz w:val="24"/>
          <w:szCs w:val="24"/>
          <w:lang w:eastAsia="ru-RU"/>
        </w:rPr>
        <w:t>администрации, секретарь Комиссии</w:t>
      </w:r>
      <w:r w:rsidRPr="005A64A2">
        <w:rPr>
          <w:rFonts w:ascii="Times New Roman" w:eastAsia="Times New Roman" w:hAnsi="Times New Roman" w:cs="Times New Roman"/>
          <w:sz w:val="24"/>
          <w:szCs w:val="24"/>
          <w:lang w:eastAsia="ru-RU"/>
        </w:rPr>
        <w:t xml:space="preserve"> (далее – специалист).</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Заявление представляется заявителем в Администрацию в одном экземпляре лично </w:t>
      </w:r>
      <w:r w:rsidR="00435885">
        <w:rPr>
          <w:rFonts w:ascii="Times New Roman" w:eastAsia="Times New Roman" w:hAnsi="Times New Roman" w:cs="Times New Roman"/>
          <w:sz w:val="24"/>
          <w:szCs w:val="24"/>
          <w:lang w:eastAsia="ru-RU"/>
        </w:rPr>
        <w:t xml:space="preserve"> </w:t>
      </w:r>
      <w:r w:rsidRPr="005A64A2">
        <w:rPr>
          <w:rFonts w:ascii="Times New Roman" w:eastAsia="Times New Roman" w:hAnsi="Times New Roman" w:cs="Times New Roman"/>
          <w:sz w:val="24"/>
          <w:szCs w:val="24"/>
          <w:lang w:eastAsia="ru-RU"/>
        </w:rPr>
        <w:t>или через представителя при предъявлении документа, удостоверяющего личность.</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Заявление и документы могут быть предоставлены заявителем с использованием Единого портала.</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В случае направления заявления с использованием Единого портала специалистом в течение одного рабочего дня отправляется в личный кабинет заявителя сообщение о поступлении заявления, в котором назначается время приема с целью предоставления заявителем документов (в течение 5 рабочих дней с момента поступления заявления через Единый портал). При этом днем обращения за предоставлением муниципальной услуги признается день предоставления заявителем документов.</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Специалист:</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 проводит первичную проверку предоставленных документов;</w:t>
      </w:r>
      <w:r w:rsidR="00435885">
        <w:rPr>
          <w:rFonts w:ascii="Times New Roman" w:eastAsia="Times New Roman" w:hAnsi="Times New Roman" w:cs="Times New Roman"/>
          <w:sz w:val="24"/>
          <w:szCs w:val="24"/>
          <w:lang w:eastAsia="ru-RU"/>
        </w:rPr>
        <w:t xml:space="preserve"> </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3)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возвращает оригиналы заявителю.</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При этом заявителю дается разъяснение, что он вправе не представлять документы, предусмотренные подпунктами 2.7.7., 2.7.8. и 2.7.9 регламента. Если указанные документы заявителем не предоставлены, то они будут запрошены Администрацией в режиме межведомственного взаимодействия в установленном законодательством порядке*.</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Взаимодействие Администрации с органами государственной власти, иными органами местного самоуправления, участвующими в предоставлении муниципальной услуги, осуществляется в порядке межведомственного взаимодействия на основании соглашения о взаимодействии.</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sz w:val="24"/>
          <w:szCs w:val="24"/>
          <w:lang w:eastAsia="ru-RU"/>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неполный комплект документов, отсутствия у лица полномочий на подачу заявления (оформленной в установленном порядке доверенности), в случае подачи заявления лицом, не являющимся собственником жилого помещения, специалист возвращает документы заявителю и разъясняет ему причины возврата.</w:t>
      </w:r>
      <w:proofErr w:type="gramEnd"/>
      <w:r w:rsidRPr="005A64A2">
        <w:rPr>
          <w:rFonts w:ascii="Times New Roman" w:eastAsia="Times New Roman" w:hAnsi="Times New Roman" w:cs="Times New Roman"/>
          <w:sz w:val="24"/>
          <w:szCs w:val="24"/>
          <w:lang w:eastAsia="ru-RU"/>
        </w:rPr>
        <w:t xml:space="preserve"> В случае подачи заявления с использованием Единого портала специалист отправляет в личный кабинет заявителя сообщение об отказе в приеме заявления.</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sz w:val="24"/>
          <w:szCs w:val="24"/>
          <w:lang w:eastAsia="ru-RU"/>
        </w:rPr>
        <w:t xml:space="preserve">При отсутствии оснований для отказа в приеме документов специалист вносит сведения в </w:t>
      </w:r>
      <w:hyperlink r:id="rId7" w:history="1">
        <w:r w:rsidRPr="000127A2">
          <w:rPr>
            <w:rFonts w:ascii="Times New Roman" w:eastAsia="Times New Roman" w:hAnsi="Times New Roman" w:cs="Times New Roman"/>
            <w:sz w:val="24"/>
            <w:szCs w:val="24"/>
            <w:lang w:eastAsia="ru-RU"/>
          </w:rPr>
          <w:t>Журнал</w:t>
        </w:r>
      </w:hyperlink>
      <w:r w:rsidRPr="000127A2">
        <w:rPr>
          <w:rFonts w:ascii="Times New Roman" w:eastAsia="Times New Roman" w:hAnsi="Times New Roman" w:cs="Times New Roman"/>
          <w:sz w:val="24"/>
          <w:szCs w:val="24"/>
          <w:lang w:eastAsia="ru-RU"/>
        </w:rPr>
        <w:t xml:space="preserve"> учета документов по согласованию перепланировки и (или) переустройства жилых помещений и выдает заявителю </w:t>
      </w:r>
      <w:hyperlink r:id="rId8" w:history="1">
        <w:r w:rsidRPr="000127A2">
          <w:rPr>
            <w:rFonts w:ascii="Times New Roman" w:eastAsia="Times New Roman" w:hAnsi="Times New Roman" w:cs="Times New Roman"/>
            <w:sz w:val="24"/>
            <w:szCs w:val="24"/>
            <w:lang w:eastAsia="ru-RU"/>
          </w:rPr>
          <w:t>расписку</w:t>
        </w:r>
      </w:hyperlink>
      <w:r w:rsidRPr="005A64A2">
        <w:rPr>
          <w:rFonts w:ascii="Times New Roman" w:eastAsia="Times New Roman" w:hAnsi="Times New Roman" w:cs="Times New Roman"/>
          <w:sz w:val="24"/>
          <w:szCs w:val="24"/>
          <w:lang w:eastAsia="ru-RU"/>
        </w:rPr>
        <w:t xml:space="preserve"> в получении заявления с указанием перечня приложенных документов и даты их поступления, а также с указанием перечня сведений и документов, которые будут получены по межведомственным запросам.</w:t>
      </w:r>
      <w:proofErr w:type="gramEnd"/>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lastRenderedPageBreak/>
        <w:t>Специалист в день регистрации передает заявление и приложенные к нему документы на рассмотрение главе администрации (при отсутствии необходимости получения документов в порядке межведомственного взаимодействия).</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Срок исполнения данной административной процедуры составляет 1 день (без учета времени на направление запроса и получения ответа в порядке межведомственного взаимодействия)</w:t>
      </w:r>
      <w:proofErr w:type="gramStart"/>
      <w:r w:rsidRPr="005A64A2">
        <w:rPr>
          <w:rFonts w:ascii="Times New Roman" w:eastAsia="Times New Roman" w:hAnsi="Times New Roman" w:cs="Times New Roman"/>
          <w:color w:val="000000"/>
          <w:sz w:val="24"/>
          <w:szCs w:val="24"/>
          <w:lang w:eastAsia="ru-RU"/>
        </w:rPr>
        <w:t>.»</w:t>
      </w:r>
      <w:proofErr w:type="gramEnd"/>
      <w:r w:rsidRPr="005A64A2">
        <w:rPr>
          <w:rFonts w:ascii="Times New Roman" w:eastAsia="Times New Roman" w:hAnsi="Times New Roman" w:cs="Times New Roman"/>
          <w:color w:val="000000"/>
          <w:sz w:val="24"/>
          <w:szCs w:val="24"/>
          <w:lang w:eastAsia="ru-RU"/>
        </w:rPr>
        <w:t>;</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1.6. дополнить раздел 3 «Административные процедуры» подпунктом 3.2.1. следующего содержания:</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«В случае необходимости истребования документов (сведений) (не предоставление заявителем документов предусмотренных подпунктами 2.7.7., 2.7.8. и 2.7.9 регламента),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 специалист:</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1) в день поступления документов, указанных </w:t>
      </w:r>
      <w:r w:rsidRPr="000127A2">
        <w:rPr>
          <w:rFonts w:ascii="Times New Roman" w:eastAsia="Times New Roman" w:hAnsi="Times New Roman" w:cs="Times New Roman"/>
          <w:sz w:val="24"/>
          <w:szCs w:val="24"/>
          <w:lang w:eastAsia="ru-RU"/>
        </w:rPr>
        <w:t xml:space="preserve">в </w:t>
      </w:r>
      <w:hyperlink w:anchor="sub_17" w:history="1">
        <w:r w:rsidRPr="000127A2">
          <w:rPr>
            <w:rFonts w:ascii="Times New Roman" w:eastAsia="Times New Roman" w:hAnsi="Times New Roman" w:cs="Times New Roman"/>
            <w:sz w:val="24"/>
            <w:szCs w:val="24"/>
            <w:lang w:eastAsia="ru-RU"/>
          </w:rPr>
          <w:t>пункте 2.7</w:t>
        </w:r>
      </w:hyperlink>
      <w:r w:rsidRPr="005A64A2">
        <w:rPr>
          <w:rFonts w:ascii="Times New Roman" w:eastAsia="Times New Roman" w:hAnsi="Times New Roman" w:cs="Times New Roman"/>
          <w:sz w:val="24"/>
          <w:szCs w:val="24"/>
          <w:lang w:eastAsia="ru-RU"/>
        </w:rPr>
        <w:t xml:space="preserve"> регламента, направляет в орган, в распоряжении которого на</w:t>
      </w:r>
      <w:bookmarkStart w:id="3" w:name="_GoBack"/>
      <w:bookmarkEnd w:id="3"/>
      <w:r w:rsidRPr="005A64A2">
        <w:rPr>
          <w:rFonts w:ascii="Times New Roman" w:eastAsia="Times New Roman" w:hAnsi="Times New Roman" w:cs="Times New Roman"/>
          <w:sz w:val="24"/>
          <w:szCs w:val="24"/>
          <w:lang w:eastAsia="ru-RU"/>
        </w:rPr>
        <w:t>ходятся сведения запрос об их предоставлении;</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 после получения на запрос ответа:</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 </w:t>
      </w:r>
      <w:proofErr w:type="gramStart"/>
      <w:r w:rsidRPr="005A64A2">
        <w:rPr>
          <w:rFonts w:ascii="Times New Roman" w:eastAsia="Times New Roman" w:hAnsi="Times New Roman" w:cs="Times New Roman"/>
          <w:sz w:val="24"/>
          <w:szCs w:val="24"/>
          <w:lang w:eastAsia="ru-RU"/>
        </w:rPr>
        <w:t>содержащего</w:t>
      </w:r>
      <w:proofErr w:type="gramEnd"/>
      <w:r w:rsidRPr="005A64A2">
        <w:rPr>
          <w:rFonts w:ascii="Times New Roman" w:eastAsia="Times New Roman" w:hAnsi="Times New Roman" w:cs="Times New Roman"/>
          <w:sz w:val="24"/>
          <w:szCs w:val="24"/>
          <w:lang w:eastAsia="ru-RU"/>
        </w:rPr>
        <w:t xml:space="preserve"> запрашиваемые документы и (или) информацию, специалист в тот же день передает заявление и приложенные к нему документы на рассмотрение главе администрации;</w:t>
      </w:r>
    </w:p>
    <w:p w:rsidR="005A64A2" w:rsidRPr="005A64A2" w:rsidRDefault="005A64A2" w:rsidP="00435885">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color w:val="000000"/>
          <w:sz w:val="24"/>
          <w:szCs w:val="24"/>
          <w:lang w:eastAsia="ru-RU"/>
        </w:rPr>
        <w:t>-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пунктом 2.7. регламента и соответствующий документ не представлен заявителем по собственной инициативе, специалист в течение трех дней уведомляет заявителя о получении такого ответа, с предложением в пятнадцатидневный срок (рабочие дни) со дня направления уведомления представить документ и (или) информацию необходимую</w:t>
      </w:r>
      <w:proofErr w:type="gramEnd"/>
      <w:r w:rsidRPr="005A64A2">
        <w:rPr>
          <w:rFonts w:ascii="Times New Roman" w:eastAsia="Times New Roman" w:hAnsi="Times New Roman" w:cs="Times New Roman"/>
          <w:color w:val="000000"/>
          <w:sz w:val="24"/>
          <w:szCs w:val="24"/>
          <w:lang w:eastAsia="ru-RU"/>
        </w:rPr>
        <w:t xml:space="preserve"> для перевода в соответствии с пунктом 2.7. регламента</w:t>
      </w:r>
      <w:proofErr w:type="gramStart"/>
      <w:r w:rsidRPr="005A64A2">
        <w:rPr>
          <w:rFonts w:ascii="Times New Roman" w:eastAsia="Times New Roman" w:hAnsi="Times New Roman" w:cs="Times New Roman"/>
          <w:color w:val="000000"/>
          <w:sz w:val="24"/>
          <w:szCs w:val="24"/>
          <w:lang w:eastAsia="ru-RU"/>
        </w:rPr>
        <w:t>.»;</w:t>
      </w:r>
      <w:proofErr w:type="gramEnd"/>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1.7. изложить пункт 5.4 в новой редакции:</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color w:val="000000"/>
          <w:sz w:val="24"/>
          <w:szCs w:val="24"/>
          <w:lang w:eastAsia="ru-RU"/>
        </w:rPr>
        <w:t>«Жалоба для рассмотрения в досудебном (внесудебном) порядке направляется главе поселения (152978, Ярославская область, Рыбинский район, п. Судоверфь, ул. Судостроительная, д. 24).</w:t>
      </w:r>
      <w:proofErr w:type="gramEnd"/>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Жалоба может быть направлена по почте, с использованием информационно-телекоммуникационной сети «Интернет», Единого портала, а также может быть принята при личном приеме заявителя</w:t>
      </w:r>
      <w:proofErr w:type="gramStart"/>
      <w:r w:rsidRPr="005A64A2">
        <w:rPr>
          <w:rFonts w:ascii="Times New Roman" w:eastAsia="Times New Roman" w:hAnsi="Times New Roman" w:cs="Times New Roman"/>
          <w:color w:val="000000"/>
          <w:sz w:val="24"/>
          <w:szCs w:val="24"/>
          <w:lang w:eastAsia="ru-RU"/>
        </w:rPr>
        <w:t>.»;</w:t>
      </w:r>
      <w:proofErr w:type="gramEnd"/>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1.8. пункт 5.5. изложить в следующей редакции: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«Жалоба должна содержать:</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proofErr w:type="gramStart"/>
      <w:r w:rsidRPr="005A64A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roofErr w:type="gramStart"/>
      <w:r w:rsidRPr="005A64A2">
        <w:rPr>
          <w:rFonts w:ascii="Times New Roman" w:eastAsia="Times New Roman" w:hAnsi="Times New Roman" w:cs="Times New Roman"/>
          <w:color w:val="000000"/>
          <w:sz w:val="24"/>
          <w:szCs w:val="24"/>
          <w:lang w:eastAsia="ru-RU"/>
        </w:rPr>
        <w:t>.»</w:t>
      </w:r>
      <w:proofErr w:type="gramEnd"/>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2. Обнародовать настоящее постановление на территории Судоверфского сельского поселения и разместить на официальном сайте Судоверфского сельского поселения в сети «Интернет».</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3. Настоящее постановление вступает в силу со дня обнародования.</w:t>
      </w:r>
    </w:p>
    <w:p w:rsidR="005A64A2" w:rsidRPr="005A64A2" w:rsidRDefault="005A64A2" w:rsidP="00D23124">
      <w:pPr>
        <w:spacing w:after="0" w:line="240" w:lineRule="auto"/>
        <w:ind w:firstLine="708"/>
        <w:jc w:val="both"/>
        <w:rPr>
          <w:rFonts w:ascii="Times New Roman" w:eastAsia="Times New Roman" w:hAnsi="Times New Roman" w:cs="Times New Roman"/>
          <w:sz w:val="24"/>
          <w:szCs w:val="24"/>
          <w:lang w:eastAsia="ru-RU"/>
        </w:rPr>
      </w:pPr>
      <w:r w:rsidRPr="005A64A2">
        <w:rPr>
          <w:rFonts w:ascii="Times New Roman" w:eastAsia="Times New Roman" w:hAnsi="Times New Roman" w:cs="Times New Roman"/>
          <w:sz w:val="24"/>
          <w:szCs w:val="24"/>
          <w:lang w:eastAsia="ru-RU"/>
        </w:rPr>
        <w:t xml:space="preserve">4. </w:t>
      </w:r>
      <w:proofErr w:type="gramStart"/>
      <w:r w:rsidRPr="005A64A2">
        <w:rPr>
          <w:rFonts w:ascii="Times New Roman" w:eastAsia="Times New Roman" w:hAnsi="Times New Roman" w:cs="Times New Roman"/>
          <w:sz w:val="24"/>
          <w:szCs w:val="24"/>
          <w:lang w:eastAsia="ru-RU"/>
        </w:rPr>
        <w:t>Контроль за</w:t>
      </w:r>
      <w:proofErr w:type="gramEnd"/>
      <w:r w:rsidRPr="005A64A2">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r w:rsidRPr="005A64A2">
        <w:rPr>
          <w:rFonts w:ascii="Times New Roman" w:eastAsia="Times New Roman" w:hAnsi="Times New Roman" w:cs="Times New Roman"/>
          <w:sz w:val="24"/>
          <w:szCs w:val="24"/>
          <w:lang w:eastAsia="ru-RU"/>
        </w:rPr>
        <w:t>.</w:t>
      </w: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5A64A2" w:rsidRDefault="005A64A2" w:rsidP="005A64A2">
      <w:pPr>
        <w:spacing w:after="0" w:line="240" w:lineRule="auto"/>
        <w:jc w:val="both"/>
        <w:rPr>
          <w:rFonts w:ascii="Times New Roman" w:eastAsia="Times New Roman" w:hAnsi="Times New Roman" w:cs="Times New Roman"/>
          <w:sz w:val="24"/>
          <w:szCs w:val="24"/>
          <w:lang w:eastAsia="ru-RU"/>
        </w:rPr>
      </w:pPr>
    </w:p>
    <w:p w:rsidR="005A64A2" w:rsidRPr="00D23124" w:rsidRDefault="005A64A2" w:rsidP="005A64A2">
      <w:pPr>
        <w:spacing w:after="0" w:line="240" w:lineRule="auto"/>
        <w:jc w:val="both"/>
        <w:rPr>
          <w:rFonts w:ascii="Times New Roman" w:eastAsia="Times New Roman" w:hAnsi="Times New Roman" w:cs="Times New Roman"/>
          <w:b/>
          <w:sz w:val="24"/>
          <w:szCs w:val="24"/>
          <w:lang w:eastAsia="ru-RU"/>
        </w:rPr>
      </w:pPr>
      <w:r w:rsidRPr="00D23124">
        <w:rPr>
          <w:rFonts w:ascii="Times New Roman" w:eastAsia="Times New Roman" w:hAnsi="Times New Roman" w:cs="Times New Roman"/>
          <w:b/>
          <w:color w:val="000000"/>
          <w:sz w:val="24"/>
          <w:szCs w:val="24"/>
          <w:lang w:eastAsia="ru-RU"/>
        </w:rPr>
        <w:t>Глава Судоверфского</w:t>
      </w:r>
    </w:p>
    <w:p w:rsidR="005A64A2" w:rsidRPr="00D23124" w:rsidRDefault="005A64A2" w:rsidP="005A64A2">
      <w:pPr>
        <w:spacing w:after="0" w:line="240" w:lineRule="auto"/>
        <w:jc w:val="both"/>
        <w:rPr>
          <w:rFonts w:ascii="Times New Roman" w:eastAsia="Times New Roman" w:hAnsi="Times New Roman" w:cs="Times New Roman"/>
          <w:b/>
          <w:sz w:val="24"/>
          <w:szCs w:val="24"/>
          <w:lang w:eastAsia="ru-RU"/>
        </w:rPr>
      </w:pPr>
      <w:r w:rsidRPr="00D23124">
        <w:rPr>
          <w:rFonts w:ascii="Times New Roman" w:eastAsia="Times New Roman" w:hAnsi="Times New Roman" w:cs="Times New Roman"/>
          <w:b/>
          <w:color w:val="000000"/>
          <w:sz w:val="24"/>
          <w:szCs w:val="24"/>
          <w:lang w:eastAsia="ru-RU"/>
        </w:rPr>
        <w:t xml:space="preserve">сельского поселения </w:t>
      </w:r>
      <w:r w:rsidRPr="00D23124">
        <w:rPr>
          <w:rFonts w:ascii="Times New Roman" w:eastAsia="Times New Roman" w:hAnsi="Times New Roman" w:cs="Times New Roman"/>
          <w:b/>
          <w:color w:val="000000"/>
          <w:sz w:val="24"/>
          <w:szCs w:val="24"/>
          <w:lang w:eastAsia="ru-RU"/>
        </w:rPr>
        <w:tab/>
      </w:r>
      <w:r w:rsidRPr="00D23124">
        <w:rPr>
          <w:rFonts w:ascii="Times New Roman" w:eastAsia="Times New Roman" w:hAnsi="Times New Roman" w:cs="Times New Roman"/>
          <w:b/>
          <w:color w:val="000000"/>
          <w:sz w:val="24"/>
          <w:szCs w:val="24"/>
          <w:lang w:eastAsia="ru-RU"/>
        </w:rPr>
        <w:tab/>
      </w:r>
      <w:r w:rsidRPr="00D23124">
        <w:rPr>
          <w:rFonts w:ascii="Times New Roman" w:eastAsia="Times New Roman" w:hAnsi="Times New Roman" w:cs="Times New Roman"/>
          <w:b/>
          <w:color w:val="000000"/>
          <w:sz w:val="24"/>
          <w:szCs w:val="24"/>
          <w:lang w:eastAsia="ru-RU"/>
        </w:rPr>
        <w:tab/>
      </w:r>
      <w:r w:rsidRPr="00D23124">
        <w:rPr>
          <w:rFonts w:ascii="Times New Roman" w:eastAsia="Times New Roman" w:hAnsi="Times New Roman" w:cs="Times New Roman"/>
          <w:b/>
          <w:color w:val="000000"/>
          <w:sz w:val="24"/>
          <w:szCs w:val="24"/>
          <w:lang w:eastAsia="ru-RU"/>
        </w:rPr>
        <w:tab/>
      </w:r>
      <w:r w:rsidRPr="00D23124">
        <w:rPr>
          <w:rFonts w:ascii="Times New Roman" w:eastAsia="Times New Roman" w:hAnsi="Times New Roman" w:cs="Times New Roman"/>
          <w:b/>
          <w:color w:val="000000"/>
          <w:sz w:val="24"/>
          <w:szCs w:val="24"/>
          <w:lang w:eastAsia="ru-RU"/>
        </w:rPr>
        <w:tab/>
      </w:r>
      <w:r w:rsidRPr="00D23124">
        <w:rPr>
          <w:rFonts w:ascii="Times New Roman" w:eastAsia="Times New Roman" w:hAnsi="Times New Roman" w:cs="Times New Roman"/>
          <w:b/>
          <w:color w:val="000000"/>
          <w:sz w:val="24"/>
          <w:szCs w:val="24"/>
          <w:lang w:eastAsia="ru-RU"/>
        </w:rPr>
        <w:tab/>
      </w:r>
      <w:r w:rsidRPr="00D23124">
        <w:rPr>
          <w:rFonts w:ascii="Times New Roman" w:eastAsia="Times New Roman" w:hAnsi="Times New Roman" w:cs="Times New Roman"/>
          <w:b/>
          <w:color w:val="000000"/>
          <w:sz w:val="24"/>
          <w:szCs w:val="24"/>
          <w:lang w:eastAsia="ru-RU"/>
        </w:rPr>
        <w:tab/>
        <w:t xml:space="preserve">Н. К. Смирнова </w:t>
      </w:r>
    </w:p>
    <w:p w:rsidR="00092361" w:rsidRPr="00D23124" w:rsidRDefault="00092361" w:rsidP="005A64A2">
      <w:pPr>
        <w:spacing w:after="0" w:line="240" w:lineRule="auto"/>
        <w:jc w:val="both"/>
        <w:rPr>
          <w:b/>
        </w:rPr>
      </w:pPr>
    </w:p>
    <w:sectPr w:rsidR="00092361" w:rsidRPr="00D2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A2"/>
    <w:rsid w:val="000127A2"/>
    <w:rsid w:val="00092361"/>
    <w:rsid w:val="002E49D8"/>
    <w:rsid w:val="00435885"/>
    <w:rsid w:val="004B65A0"/>
    <w:rsid w:val="005A64A2"/>
    <w:rsid w:val="00D23124"/>
    <w:rsid w:val="00E5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4A2"/>
    <w:rPr>
      <w:color w:val="000080"/>
      <w:u w:val="single"/>
    </w:rPr>
  </w:style>
  <w:style w:type="paragraph" w:styleId="a4">
    <w:name w:val="Normal (Web)"/>
    <w:basedOn w:val="a"/>
    <w:uiPriority w:val="99"/>
    <w:semiHidden/>
    <w:unhideWhenUsed/>
    <w:rsid w:val="005A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3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4A2"/>
    <w:rPr>
      <w:color w:val="000080"/>
      <w:u w:val="single"/>
    </w:rPr>
  </w:style>
  <w:style w:type="paragraph" w:styleId="a4">
    <w:name w:val="Normal (Web)"/>
    <w:basedOn w:val="a"/>
    <w:uiPriority w:val="99"/>
    <w:semiHidden/>
    <w:unhideWhenUsed/>
    <w:rsid w:val="005A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3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C691A4F51632F0D9FB5CF3FFAF6DC4CD28FD5E5A564E0095EFE2D0028CEAB109B3A4DD818545D51CB01HEv7L" TargetMode="External"/><Relationship Id="rId3" Type="http://schemas.openxmlformats.org/officeDocument/2006/relationships/settings" Target="settings.xml"/><Relationship Id="rId7" Type="http://schemas.openxmlformats.org/officeDocument/2006/relationships/hyperlink" Target="consultantplus://offline/ref=34CC691A4F51632F0D9FB5CF3FFAF6DC4CD28FD5E5A564E0095EFE2D0028CEAB109B3A4DD818545D51CB01HEv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086;n=42989;fld=134;dst=100022"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2013-12-30T10:21:00Z</cp:lastPrinted>
  <dcterms:created xsi:type="dcterms:W3CDTF">2013-12-30T04:22:00Z</dcterms:created>
  <dcterms:modified xsi:type="dcterms:W3CDTF">2013-12-30T10:21:00Z</dcterms:modified>
</cp:coreProperties>
</file>