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D2" w:rsidRPr="00A725D2" w:rsidRDefault="00A725D2" w:rsidP="00A725D2">
      <w:pPr>
        <w:pStyle w:val="2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A725D2">
        <w:rPr>
          <w:b/>
          <w:color w:val="000000"/>
          <w:sz w:val="32"/>
          <w:szCs w:val="32"/>
        </w:rPr>
        <w:t>П О С Т А Н О В Л Е Н И Е</w:t>
      </w:r>
    </w:p>
    <w:p w:rsidR="00A725D2" w:rsidRPr="00A725D2" w:rsidRDefault="00A725D2" w:rsidP="00A725D2">
      <w:pPr>
        <w:pStyle w:val="3"/>
        <w:jc w:val="center"/>
        <w:rPr>
          <w:b/>
          <w:color w:val="000000"/>
          <w:sz w:val="32"/>
          <w:szCs w:val="32"/>
        </w:rPr>
      </w:pPr>
      <w:r w:rsidRPr="00A725D2">
        <w:rPr>
          <w:b/>
          <w:color w:val="000000"/>
          <w:sz w:val="32"/>
          <w:szCs w:val="32"/>
        </w:rPr>
        <w:t xml:space="preserve">Администрации </w:t>
      </w:r>
      <w:r w:rsidR="00BD1692">
        <w:rPr>
          <w:b/>
          <w:color w:val="000000"/>
          <w:sz w:val="32"/>
          <w:szCs w:val="32"/>
        </w:rPr>
        <w:t>Судоверф</w:t>
      </w:r>
      <w:r w:rsidRPr="00A725D2">
        <w:rPr>
          <w:b/>
          <w:color w:val="000000"/>
          <w:sz w:val="32"/>
          <w:szCs w:val="32"/>
        </w:rPr>
        <w:t>ского сельского поселения</w:t>
      </w:r>
    </w:p>
    <w:p w:rsidR="00A725D2" w:rsidRPr="00A725D2" w:rsidRDefault="00A725D2" w:rsidP="00A725D2">
      <w:pPr>
        <w:pStyle w:val="3"/>
        <w:jc w:val="center"/>
        <w:rPr>
          <w:b/>
          <w:sz w:val="32"/>
          <w:szCs w:val="32"/>
        </w:rPr>
      </w:pPr>
      <w:r w:rsidRPr="00A725D2">
        <w:rPr>
          <w:b/>
          <w:color w:val="000000"/>
          <w:szCs w:val="28"/>
        </w:rPr>
        <w:t xml:space="preserve">  </w:t>
      </w:r>
      <w:r w:rsidRPr="00A725D2">
        <w:rPr>
          <w:b/>
          <w:sz w:val="32"/>
          <w:szCs w:val="32"/>
        </w:rPr>
        <w:t>Рыбинского муниципального района</w:t>
      </w:r>
    </w:p>
    <w:p w:rsidR="00DF696D" w:rsidRPr="00A725D2" w:rsidRDefault="00DF696D" w:rsidP="00DF696D">
      <w:pPr>
        <w:ind w:firstLine="720"/>
        <w:rPr>
          <w:b/>
          <w:sz w:val="28"/>
          <w:szCs w:val="28"/>
        </w:rPr>
      </w:pPr>
    </w:p>
    <w:p w:rsidR="00A725D2" w:rsidRDefault="00A725D2" w:rsidP="00DF696D">
      <w:pPr>
        <w:rPr>
          <w:b/>
          <w:sz w:val="24"/>
          <w:szCs w:val="24"/>
        </w:rPr>
      </w:pPr>
    </w:p>
    <w:p w:rsidR="009C0B8F" w:rsidRDefault="00DF696D" w:rsidP="00BD1692">
      <w:pPr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t xml:space="preserve">от </w:t>
      </w:r>
      <w:r w:rsidR="00B45868">
        <w:rPr>
          <w:b/>
          <w:sz w:val="24"/>
          <w:szCs w:val="24"/>
        </w:rPr>
        <w:t>21 мая 2014 года</w:t>
      </w:r>
      <w:r w:rsidR="00547E22" w:rsidRPr="00A725D2">
        <w:rPr>
          <w:b/>
          <w:sz w:val="24"/>
          <w:szCs w:val="24"/>
        </w:rPr>
        <w:t xml:space="preserve"> </w:t>
      </w:r>
      <w:r w:rsidR="00E9540C" w:rsidRPr="00A725D2">
        <w:rPr>
          <w:b/>
          <w:sz w:val="24"/>
          <w:szCs w:val="24"/>
        </w:rPr>
        <w:tab/>
      </w:r>
      <w:r w:rsidR="00E9540C" w:rsidRPr="00A725D2">
        <w:rPr>
          <w:b/>
          <w:sz w:val="24"/>
          <w:szCs w:val="24"/>
        </w:rPr>
        <w:tab/>
      </w:r>
      <w:r w:rsidR="00E9540C" w:rsidRPr="00A725D2">
        <w:rPr>
          <w:b/>
          <w:sz w:val="24"/>
          <w:szCs w:val="24"/>
        </w:rPr>
        <w:tab/>
      </w:r>
      <w:r w:rsidR="00E9540C" w:rsidRPr="00A725D2">
        <w:rPr>
          <w:b/>
          <w:sz w:val="24"/>
          <w:szCs w:val="24"/>
        </w:rPr>
        <w:tab/>
      </w:r>
      <w:r w:rsidR="00E9540C" w:rsidRPr="00A725D2">
        <w:rPr>
          <w:b/>
          <w:sz w:val="24"/>
          <w:szCs w:val="24"/>
        </w:rPr>
        <w:tab/>
      </w:r>
      <w:r w:rsidR="00E9540C" w:rsidRPr="00A725D2">
        <w:rPr>
          <w:b/>
          <w:sz w:val="24"/>
          <w:szCs w:val="24"/>
        </w:rPr>
        <w:tab/>
      </w:r>
      <w:r w:rsidR="00E9540C" w:rsidRPr="00A725D2">
        <w:rPr>
          <w:b/>
          <w:sz w:val="24"/>
          <w:szCs w:val="24"/>
        </w:rPr>
        <w:tab/>
      </w:r>
      <w:r w:rsidR="00A725D2">
        <w:rPr>
          <w:b/>
          <w:sz w:val="24"/>
          <w:szCs w:val="24"/>
        </w:rPr>
        <w:t xml:space="preserve">               </w:t>
      </w:r>
      <w:r w:rsidR="00E9540C" w:rsidRPr="00A725D2">
        <w:rPr>
          <w:b/>
          <w:sz w:val="24"/>
          <w:szCs w:val="24"/>
        </w:rPr>
        <w:tab/>
      </w:r>
      <w:r w:rsidR="00E04D66">
        <w:rPr>
          <w:b/>
          <w:sz w:val="24"/>
          <w:szCs w:val="24"/>
        </w:rPr>
        <w:t xml:space="preserve">       </w:t>
      </w:r>
      <w:r w:rsidRPr="00A725D2">
        <w:rPr>
          <w:b/>
          <w:sz w:val="24"/>
          <w:szCs w:val="24"/>
        </w:rPr>
        <w:t xml:space="preserve">№ </w:t>
      </w:r>
      <w:r w:rsidR="00B45868">
        <w:rPr>
          <w:b/>
          <w:sz w:val="24"/>
          <w:szCs w:val="24"/>
        </w:rPr>
        <w:t>109</w:t>
      </w:r>
    </w:p>
    <w:p w:rsidR="00BD1692" w:rsidRDefault="00BD1692" w:rsidP="00BD1692">
      <w:pPr>
        <w:rPr>
          <w:b/>
          <w:sz w:val="24"/>
          <w:szCs w:val="24"/>
        </w:rPr>
      </w:pPr>
    </w:p>
    <w:p w:rsidR="00BD1692" w:rsidRPr="00DF696D" w:rsidRDefault="00BD1692" w:rsidP="00BD1692">
      <w:pPr>
        <w:rPr>
          <w:sz w:val="28"/>
          <w:szCs w:val="28"/>
        </w:rPr>
      </w:pP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sz w:val="22"/>
          <w:szCs w:val="22"/>
        </w:rPr>
        <w:t>Об утверждении Р</w:t>
      </w:r>
      <w:r w:rsidRPr="005D62F5">
        <w:rPr>
          <w:b/>
          <w:bCs/>
          <w:sz w:val="22"/>
          <w:szCs w:val="22"/>
        </w:rPr>
        <w:t xml:space="preserve">егламента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информационного взаимодействия лиц,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осуществляющих поставки ресурсов,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необходимых для предоставления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коммунальных услуг, и (или) оказывающих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коммунальные услуги в многоквартирных и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жилых домах, либо услуги (работы) по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содержанию и ремонту общего имущества </w:t>
      </w:r>
    </w:p>
    <w:p w:rsidR="00E9540C" w:rsidRPr="005D62F5" w:rsidRDefault="00DF696D" w:rsidP="00DF696D">
      <w:pPr>
        <w:rPr>
          <w:b/>
          <w:bCs/>
          <w:sz w:val="22"/>
          <w:szCs w:val="22"/>
        </w:rPr>
      </w:pPr>
      <w:r w:rsidRPr="005D62F5">
        <w:rPr>
          <w:b/>
          <w:bCs/>
          <w:sz w:val="22"/>
          <w:szCs w:val="22"/>
        </w:rPr>
        <w:t xml:space="preserve">собственников помещений в многоквартирных </w:t>
      </w:r>
    </w:p>
    <w:p w:rsidR="00731954" w:rsidRPr="005D62F5" w:rsidRDefault="00DF696D" w:rsidP="005A2D4D">
      <w:pPr>
        <w:rPr>
          <w:b/>
          <w:sz w:val="22"/>
          <w:szCs w:val="22"/>
        </w:rPr>
      </w:pPr>
      <w:r w:rsidRPr="005D62F5">
        <w:rPr>
          <w:b/>
          <w:bCs/>
          <w:sz w:val="22"/>
          <w:szCs w:val="22"/>
        </w:rPr>
        <w:t>домах, при предоставлении информации</w:t>
      </w:r>
      <w:r w:rsidR="00C03178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-1663065</wp:posOffset>
                </wp:positionH>
                <wp:positionV relativeFrom="paragraph">
                  <wp:posOffset>161925</wp:posOffset>
                </wp:positionV>
                <wp:extent cx="62865" cy="1231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78" w:rsidRDefault="005E457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Р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                </w:r>
                          </w:p>
                          <w:p w:rsidR="005E4578" w:rsidRDefault="005E4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0.95pt;margin-top:12.75pt;width:4.95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" strokecolor="white">
                <v:textbox>
                  <w:txbxContent>
                    <w:p w:rsidR="005E4578" w:rsidRDefault="005E457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Р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          </w:r>
                    </w:p>
                    <w:p w:rsidR="005E4578" w:rsidRDefault="005E4578"/>
                  </w:txbxContent>
                </v:textbox>
              </v:shape>
            </w:pict>
          </mc:Fallback>
        </mc:AlternateContent>
      </w:r>
      <w:r w:rsidR="00731954" w:rsidRPr="005D62F5">
        <w:rPr>
          <w:b/>
          <w:bCs/>
          <w:sz w:val="22"/>
          <w:szCs w:val="22"/>
        </w:rPr>
        <w:t xml:space="preserve"> </w:t>
      </w:r>
    </w:p>
    <w:p w:rsidR="009C0B8F" w:rsidRPr="00DF696D" w:rsidRDefault="009C0B8F" w:rsidP="00DF696D">
      <w:pPr>
        <w:pStyle w:val="20"/>
        <w:ind w:left="0" w:firstLine="720"/>
        <w:rPr>
          <w:szCs w:val="28"/>
        </w:rPr>
      </w:pPr>
    </w:p>
    <w:p w:rsidR="00D328C6" w:rsidRPr="00A725D2" w:rsidRDefault="00ED5CA2" w:rsidP="00313D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В </w:t>
      </w:r>
      <w:r w:rsidR="009C0B8F" w:rsidRPr="00A725D2">
        <w:rPr>
          <w:sz w:val="24"/>
          <w:szCs w:val="24"/>
        </w:rPr>
        <w:t xml:space="preserve">целях  реализации  части  4 статьи 165 Жилищного  кодекса  Российской Федерации   и  </w:t>
      </w:r>
      <w:r w:rsidR="00313D09" w:rsidRPr="00A725D2">
        <w:rPr>
          <w:sz w:val="24"/>
          <w:szCs w:val="24"/>
        </w:rPr>
        <w:t>П</w:t>
      </w:r>
      <w:r w:rsidR="009C0B8F" w:rsidRPr="00A725D2">
        <w:rPr>
          <w:sz w:val="24"/>
          <w:szCs w:val="24"/>
        </w:rPr>
        <w:t xml:space="preserve">остановления    </w:t>
      </w:r>
      <w:r w:rsidR="00313D09" w:rsidRPr="00A725D2">
        <w:rPr>
          <w:sz w:val="24"/>
          <w:szCs w:val="24"/>
        </w:rPr>
        <w:t>П</w:t>
      </w:r>
      <w:r w:rsidR="009C0B8F" w:rsidRPr="00A725D2">
        <w:rPr>
          <w:sz w:val="24"/>
          <w:szCs w:val="24"/>
        </w:rPr>
        <w:t xml:space="preserve">равительства   Российской   Федерации   от  28 декабря 2012 года  № 1468 </w:t>
      </w:r>
      <w:r w:rsidR="00E9540C" w:rsidRPr="00A725D2">
        <w:rPr>
          <w:sz w:val="24"/>
          <w:szCs w:val="24"/>
        </w:rPr>
        <w:t>«</w:t>
      </w:r>
      <w:r w:rsidR="005E4578" w:rsidRPr="00A725D2">
        <w:rPr>
          <w:sz w:val="24"/>
          <w:szCs w:val="24"/>
        </w:rPr>
        <w:t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="00E9540C" w:rsidRPr="00A725D2">
        <w:rPr>
          <w:sz w:val="24"/>
          <w:szCs w:val="24"/>
        </w:rPr>
        <w:t>»</w:t>
      </w:r>
      <w:r w:rsidR="00A725D2">
        <w:rPr>
          <w:sz w:val="24"/>
          <w:szCs w:val="24"/>
        </w:rPr>
        <w:t>,</w:t>
      </w:r>
      <w:r w:rsidR="005E4578" w:rsidRPr="00A725D2">
        <w:rPr>
          <w:sz w:val="24"/>
          <w:szCs w:val="24"/>
        </w:rPr>
        <w:t xml:space="preserve"> </w:t>
      </w:r>
      <w:r w:rsidR="009C0B8F" w:rsidRPr="00A725D2">
        <w:rPr>
          <w:sz w:val="24"/>
          <w:szCs w:val="24"/>
        </w:rPr>
        <w:t xml:space="preserve"> </w:t>
      </w:r>
      <w:r w:rsidR="005D62F5" w:rsidRPr="00A725D2">
        <w:rPr>
          <w:sz w:val="24"/>
          <w:szCs w:val="24"/>
        </w:rPr>
        <w:t xml:space="preserve">администрация </w:t>
      </w:r>
      <w:r w:rsidR="00BD1692">
        <w:rPr>
          <w:sz w:val="24"/>
          <w:szCs w:val="24"/>
        </w:rPr>
        <w:t>Судоверф</w:t>
      </w:r>
      <w:r w:rsidR="005D62F5" w:rsidRPr="00A725D2">
        <w:rPr>
          <w:sz w:val="24"/>
          <w:szCs w:val="24"/>
        </w:rPr>
        <w:t>ского сельского поселения</w:t>
      </w:r>
      <w:r w:rsidR="009C0B8F" w:rsidRPr="00A725D2">
        <w:rPr>
          <w:sz w:val="24"/>
          <w:szCs w:val="24"/>
        </w:rPr>
        <w:t xml:space="preserve"> </w:t>
      </w:r>
    </w:p>
    <w:p w:rsidR="00D328C6" w:rsidRPr="00A725D2" w:rsidRDefault="00D328C6" w:rsidP="00DF696D">
      <w:pPr>
        <w:ind w:firstLine="720"/>
        <w:jc w:val="both"/>
        <w:rPr>
          <w:sz w:val="24"/>
          <w:szCs w:val="24"/>
        </w:rPr>
      </w:pPr>
    </w:p>
    <w:p w:rsidR="009C0B8F" w:rsidRPr="00A725D2" w:rsidRDefault="00DF696D" w:rsidP="00DF696D">
      <w:pPr>
        <w:ind w:firstLine="720"/>
        <w:jc w:val="center"/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t>ПОСТА</w:t>
      </w:r>
      <w:r w:rsidR="00D328C6" w:rsidRPr="00A725D2">
        <w:rPr>
          <w:b/>
          <w:sz w:val="24"/>
          <w:szCs w:val="24"/>
        </w:rPr>
        <w:t>Н</w:t>
      </w:r>
      <w:r w:rsidR="00442789" w:rsidRPr="00A725D2">
        <w:rPr>
          <w:b/>
          <w:sz w:val="24"/>
          <w:szCs w:val="24"/>
        </w:rPr>
        <w:t>ОВЛЯ</w:t>
      </w:r>
      <w:r w:rsidR="005D62F5" w:rsidRPr="00A725D2">
        <w:rPr>
          <w:b/>
          <w:sz w:val="24"/>
          <w:szCs w:val="24"/>
        </w:rPr>
        <w:t>ЕТ</w:t>
      </w:r>
      <w:r w:rsidR="00D328C6" w:rsidRPr="00A725D2">
        <w:rPr>
          <w:b/>
          <w:sz w:val="24"/>
          <w:szCs w:val="24"/>
        </w:rPr>
        <w:t>:</w:t>
      </w:r>
    </w:p>
    <w:p w:rsidR="00D328C6" w:rsidRPr="00A725D2" w:rsidRDefault="00D328C6" w:rsidP="00731954">
      <w:pPr>
        <w:ind w:firstLine="720"/>
        <w:jc w:val="both"/>
        <w:rPr>
          <w:b/>
          <w:sz w:val="24"/>
          <w:szCs w:val="24"/>
        </w:rPr>
      </w:pPr>
    </w:p>
    <w:p w:rsidR="009C0B8F" w:rsidRPr="00A725D2" w:rsidRDefault="009C0B8F" w:rsidP="00731954">
      <w:pPr>
        <w:ind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1. Утвердить </w:t>
      </w:r>
      <w:r w:rsidR="00E9540C" w:rsidRPr="00A725D2">
        <w:rPr>
          <w:sz w:val="24"/>
          <w:szCs w:val="24"/>
        </w:rPr>
        <w:t xml:space="preserve">прилагаемый </w:t>
      </w:r>
      <w:r w:rsidRPr="00A725D2">
        <w:rPr>
          <w:sz w:val="24"/>
          <w:szCs w:val="24"/>
        </w:rPr>
        <w:t>Р</w:t>
      </w:r>
      <w:r w:rsidRPr="00A725D2">
        <w:rPr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A725D2">
        <w:rPr>
          <w:sz w:val="24"/>
          <w:szCs w:val="24"/>
        </w:rPr>
        <w:t>.</w:t>
      </w:r>
    </w:p>
    <w:p w:rsidR="00A725D2" w:rsidRPr="00A725D2" w:rsidRDefault="00A725D2" w:rsidP="00931802">
      <w:pPr>
        <w:pStyle w:val="310"/>
        <w:jc w:val="both"/>
        <w:rPr>
          <w:sz w:val="24"/>
        </w:rPr>
      </w:pPr>
      <w:r>
        <w:rPr>
          <w:sz w:val="24"/>
        </w:rPr>
        <w:t xml:space="preserve">         </w:t>
      </w:r>
      <w:r w:rsidR="005D62F5" w:rsidRPr="00A725D2">
        <w:rPr>
          <w:sz w:val="24"/>
        </w:rPr>
        <w:t xml:space="preserve">2. Считать утратившим силу постановление администрации </w:t>
      </w:r>
      <w:r w:rsidR="00BD1692">
        <w:rPr>
          <w:sz w:val="24"/>
        </w:rPr>
        <w:t>Судоверф</w:t>
      </w:r>
      <w:r w:rsidR="005D62F5" w:rsidRPr="00A725D2">
        <w:rPr>
          <w:sz w:val="24"/>
        </w:rPr>
        <w:t>ского сельского поселения №</w:t>
      </w:r>
      <w:r w:rsidRPr="00A725D2">
        <w:rPr>
          <w:sz w:val="24"/>
        </w:rPr>
        <w:t xml:space="preserve"> </w:t>
      </w:r>
      <w:r w:rsidR="00BD1692">
        <w:rPr>
          <w:sz w:val="24"/>
        </w:rPr>
        <w:t>213</w:t>
      </w:r>
      <w:r w:rsidRPr="00A725D2">
        <w:rPr>
          <w:sz w:val="24"/>
        </w:rPr>
        <w:t xml:space="preserve"> от</w:t>
      </w:r>
      <w:r w:rsidR="00931802">
        <w:rPr>
          <w:sz w:val="24"/>
        </w:rPr>
        <w:t xml:space="preserve"> </w:t>
      </w:r>
      <w:r w:rsidR="00BD1692">
        <w:rPr>
          <w:sz w:val="24"/>
        </w:rPr>
        <w:t>18</w:t>
      </w:r>
      <w:r w:rsidRPr="00A725D2">
        <w:rPr>
          <w:sz w:val="24"/>
        </w:rPr>
        <w:t>.</w:t>
      </w:r>
      <w:r w:rsidR="00BD1692">
        <w:rPr>
          <w:sz w:val="24"/>
        </w:rPr>
        <w:t>10</w:t>
      </w:r>
      <w:r w:rsidRPr="00A725D2">
        <w:rPr>
          <w:sz w:val="24"/>
        </w:rPr>
        <w:t xml:space="preserve">.2013 г. «Об утверждении регламента информационного </w:t>
      </w:r>
      <w:r w:rsidR="00931802">
        <w:rPr>
          <w:sz w:val="24"/>
        </w:rPr>
        <w:t>в</w:t>
      </w:r>
      <w:r w:rsidRPr="00A725D2">
        <w:rPr>
          <w:sz w:val="24"/>
        </w:rPr>
        <w:t>заимодействия</w:t>
      </w:r>
      <w:r w:rsidR="00931802">
        <w:rPr>
          <w:sz w:val="24"/>
        </w:rPr>
        <w:t>»</w:t>
      </w:r>
      <w:r>
        <w:rPr>
          <w:sz w:val="24"/>
        </w:rPr>
        <w:t>.</w:t>
      </w:r>
      <w:r w:rsidRPr="00A725D2">
        <w:rPr>
          <w:sz w:val="24"/>
        </w:rPr>
        <w:t xml:space="preserve"> </w:t>
      </w:r>
    </w:p>
    <w:p w:rsidR="005D62F5" w:rsidRPr="00A725D2" w:rsidRDefault="005D62F5" w:rsidP="005D62F5">
      <w:pPr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       </w:t>
      </w:r>
      <w:r w:rsidR="00A725D2">
        <w:rPr>
          <w:sz w:val="24"/>
          <w:szCs w:val="24"/>
        </w:rPr>
        <w:t xml:space="preserve">  </w:t>
      </w:r>
      <w:r w:rsidRPr="00A725D2">
        <w:rPr>
          <w:sz w:val="24"/>
          <w:szCs w:val="24"/>
        </w:rPr>
        <w:t xml:space="preserve">3.  Обнародовать настоящее постановление на территории </w:t>
      </w:r>
      <w:r w:rsidR="00BD1692">
        <w:rPr>
          <w:sz w:val="24"/>
          <w:szCs w:val="24"/>
        </w:rPr>
        <w:t>Судоверф</w:t>
      </w:r>
      <w:r w:rsidRPr="00A725D2">
        <w:rPr>
          <w:sz w:val="24"/>
          <w:szCs w:val="24"/>
        </w:rPr>
        <w:t xml:space="preserve">ского сельского поселения и разместить на официальном сайте администрации </w:t>
      </w:r>
      <w:r w:rsidR="00BD1692">
        <w:rPr>
          <w:sz w:val="24"/>
          <w:szCs w:val="24"/>
        </w:rPr>
        <w:t>Судоверф</w:t>
      </w:r>
      <w:r w:rsidRPr="00A725D2">
        <w:rPr>
          <w:sz w:val="24"/>
          <w:szCs w:val="24"/>
        </w:rPr>
        <w:t>ского сельского поселения</w:t>
      </w:r>
      <w:r w:rsidR="00EC0EF7">
        <w:rPr>
          <w:sz w:val="24"/>
          <w:szCs w:val="24"/>
        </w:rPr>
        <w:t xml:space="preserve"> </w:t>
      </w:r>
      <w:r w:rsidR="00EC0EF7" w:rsidRPr="00EC0EF7">
        <w:rPr>
          <w:sz w:val="24"/>
          <w:szCs w:val="24"/>
        </w:rPr>
        <w:t>admsp-sudoverf.ru в сети Интернет.</w:t>
      </w:r>
    </w:p>
    <w:p w:rsidR="005D62F5" w:rsidRPr="00A725D2" w:rsidRDefault="005D62F5" w:rsidP="005D62F5">
      <w:pPr>
        <w:rPr>
          <w:sz w:val="24"/>
          <w:szCs w:val="24"/>
        </w:rPr>
      </w:pPr>
      <w:r w:rsidRPr="00A725D2">
        <w:rPr>
          <w:sz w:val="24"/>
          <w:szCs w:val="24"/>
        </w:rPr>
        <w:t xml:space="preserve">          4.  Настоящее постановление вступает в силу со дня его официального обнародования.</w:t>
      </w:r>
    </w:p>
    <w:p w:rsidR="00A725D2" w:rsidRPr="00CA27B0" w:rsidRDefault="00A725D2" w:rsidP="00A725D2">
      <w:pPr>
        <w:tabs>
          <w:tab w:val="left" w:pos="108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1692">
        <w:rPr>
          <w:sz w:val="24"/>
          <w:szCs w:val="24"/>
        </w:rPr>
        <w:t xml:space="preserve"> </w:t>
      </w:r>
      <w:r w:rsidR="005D62F5" w:rsidRPr="00A725D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CA27B0">
        <w:rPr>
          <w:sz w:val="24"/>
          <w:szCs w:val="24"/>
        </w:rPr>
        <w:t xml:space="preserve">Контроль за исполнением настоящего постановления </w:t>
      </w:r>
      <w:r w:rsidR="00BD1692">
        <w:rPr>
          <w:sz w:val="24"/>
          <w:szCs w:val="24"/>
        </w:rPr>
        <w:t>оставляю за собой</w:t>
      </w:r>
      <w:r w:rsidRPr="00CA27B0">
        <w:rPr>
          <w:sz w:val="24"/>
          <w:szCs w:val="24"/>
        </w:rPr>
        <w:t>.</w:t>
      </w:r>
    </w:p>
    <w:p w:rsidR="00DF696D" w:rsidRPr="00A725D2" w:rsidRDefault="00DF696D" w:rsidP="00DF696D">
      <w:pPr>
        <w:pStyle w:val="20"/>
        <w:ind w:left="0" w:firstLine="720"/>
        <w:rPr>
          <w:sz w:val="24"/>
          <w:szCs w:val="24"/>
        </w:rPr>
      </w:pPr>
    </w:p>
    <w:p w:rsidR="00DF696D" w:rsidRDefault="00DF696D" w:rsidP="00DF696D">
      <w:pPr>
        <w:pStyle w:val="20"/>
        <w:ind w:left="0" w:firstLine="720"/>
        <w:rPr>
          <w:sz w:val="24"/>
          <w:szCs w:val="24"/>
        </w:rPr>
      </w:pPr>
    </w:p>
    <w:p w:rsidR="00A725D2" w:rsidRDefault="00A725D2" w:rsidP="00DF696D">
      <w:pPr>
        <w:pStyle w:val="20"/>
        <w:ind w:left="0" w:firstLine="720"/>
        <w:rPr>
          <w:sz w:val="24"/>
          <w:szCs w:val="24"/>
        </w:rPr>
      </w:pPr>
    </w:p>
    <w:p w:rsidR="00A725D2" w:rsidRPr="00A725D2" w:rsidRDefault="00A725D2" w:rsidP="00DF696D">
      <w:pPr>
        <w:pStyle w:val="20"/>
        <w:ind w:left="0" w:firstLine="720"/>
        <w:rPr>
          <w:sz w:val="24"/>
          <w:szCs w:val="24"/>
        </w:rPr>
      </w:pPr>
    </w:p>
    <w:p w:rsidR="005D62F5" w:rsidRPr="00A725D2" w:rsidRDefault="009C0B8F" w:rsidP="00A832CB">
      <w:pPr>
        <w:pStyle w:val="a3"/>
        <w:tabs>
          <w:tab w:val="left" w:pos="7580"/>
        </w:tabs>
        <w:ind w:firstLine="720"/>
        <w:rPr>
          <w:sz w:val="24"/>
          <w:szCs w:val="24"/>
        </w:rPr>
      </w:pPr>
      <w:r w:rsidRPr="00A725D2">
        <w:rPr>
          <w:sz w:val="24"/>
          <w:szCs w:val="24"/>
        </w:rPr>
        <w:t xml:space="preserve">Глава </w:t>
      </w:r>
      <w:r w:rsidR="00BD1692">
        <w:rPr>
          <w:sz w:val="24"/>
          <w:szCs w:val="24"/>
        </w:rPr>
        <w:t>Судоверфск</w:t>
      </w:r>
      <w:r w:rsidR="005D62F5" w:rsidRPr="00A725D2">
        <w:rPr>
          <w:sz w:val="24"/>
          <w:szCs w:val="24"/>
        </w:rPr>
        <w:t>ого</w:t>
      </w:r>
    </w:p>
    <w:p w:rsidR="00A832CB" w:rsidRPr="00A725D2" w:rsidRDefault="005D62F5" w:rsidP="00A832CB">
      <w:pPr>
        <w:pStyle w:val="a3"/>
        <w:tabs>
          <w:tab w:val="left" w:pos="7580"/>
        </w:tabs>
        <w:ind w:firstLine="720"/>
        <w:rPr>
          <w:sz w:val="24"/>
          <w:szCs w:val="24"/>
        </w:rPr>
      </w:pPr>
      <w:r w:rsidRPr="00A725D2">
        <w:rPr>
          <w:sz w:val="24"/>
          <w:szCs w:val="24"/>
        </w:rPr>
        <w:t xml:space="preserve">сельского поселения                        </w:t>
      </w:r>
      <w:r w:rsidR="00A725D2">
        <w:rPr>
          <w:sz w:val="24"/>
          <w:szCs w:val="24"/>
        </w:rPr>
        <w:t xml:space="preserve">                                    </w:t>
      </w:r>
      <w:r w:rsidRPr="00A725D2">
        <w:rPr>
          <w:sz w:val="24"/>
          <w:szCs w:val="24"/>
        </w:rPr>
        <w:t xml:space="preserve">                      </w:t>
      </w:r>
      <w:r w:rsidR="00BD1692">
        <w:rPr>
          <w:sz w:val="24"/>
          <w:szCs w:val="24"/>
        </w:rPr>
        <w:t>Н.К. Смирнова</w:t>
      </w:r>
      <w:r w:rsidR="00A832CB" w:rsidRPr="00A725D2">
        <w:rPr>
          <w:sz w:val="24"/>
          <w:szCs w:val="24"/>
        </w:rPr>
        <w:tab/>
      </w:r>
      <w:r w:rsidR="00A832CB" w:rsidRPr="00A725D2">
        <w:rPr>
          <w:sz w:val="24"/>
          <w:szCs w:val="24"/>
        </w:rPr>
        <w:tab/>
      </w:r>
    </w:p>
    <w:p w:rsidR="009C0B8F" w:rsidRPr="00A725D2" w:rsidRDefault="009C0B8F" w:rsidP="00DF696D">
      <w:pPr>
        <w:ind w:firstLine="720"/>
        <w:rPr>
          <w:sz w:val="24"/>
          <w:szCs w:val="24"/>
        </w:rPr>
      </w:pPr>
    </w:p>
    <w:p w:rsidR="0002177A" w:rsidRPr="005D62F5" w:rsidRDefault="0002177A" w:rsidP="00DF696D">
      <w:pPr>
        <w:tabs>
          <w:tab w:val="left" w:pos="6480"/>
        </w:tabs>
        <w:ind w:firstLine="720"/>
        <w:jc w:val="right"/>
        <w:rPr>
          <w:sz w:val="28"/>
          <w:szCs w:val="28"/>
        </w:rPr>
      </w:pPr>
    </w:p>
    <w:p w:rsidR="0005407B" w:rsidRPr="00A725D2" w:rsidRDefault="00E9540C" w:rsidP="00DF696D">
      <w:pPr>
        <w:tabs>
          <w:tab w:val="left" w:pos="6480"/>
        </w:tabs>
        <w:ind w:firstLine="720"/>
        <w:jc w:val="right"/>
        <w:rPr>
          <w:sz w:val="24"/>
          <w:szCs w:val="24"/>
        </w:rPr>
      </w:pPr>
      <w:r w:rsidRPr="00A725D2">
        <w:rPr>
          <w:sz w:val="24"/>
          <w:szCs w:val="24"/>
        </w:rPr>
        <w:lastRenderedPageBreak/>
        <w:t>Утвержден</w:t>
      </w:r>
    </w:p>
    <w:p w:rsidR="00E9540C" w:rsidRPr="00A725D2" w:rsidRDefault="00E9540C" w:rsidP="00DF696D">
      <w:pPr>
        <w:tabs>
          <w:tab w:val="left" w:pos="6480"/>
        </w:tabs>
        <w:ind w:firstLine="720"/>
        <w:jc w:val="right"/>
        <w:rPr>
          <w:sz w:val="24"/>
          <w:szCs w:val="24"/>
        </w:rPr>
      </w:pPr>
      <w:r w:rsidRPr="00A725D2">
        <w:rPr>
          <w:sz w:val="24"/>
          <w:szCs w:val="24"/>
        </w:rPr>
        <w:t>постановлением Администрации</w:t>
      </w:r>
    </w:p>
    <w:p w:rsidR="00A725D2" w:rsidRDefault="00BD1692" w:rsidP="00DF696D">
      <w:pPr>
        <w:tabs>
          <w:tab w:val="left" w:pos="6480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Судоверф</w:t>
      </w:r>
      <w:r w:rsidR="00A725D2" w:rsidRPr="00A725D2">
        <w:rPr>
          <w:sz w:val="24"/>
          <w:szCs w:val="24"/>
        </w:rPr>
        <w:t xml:space="preserve">ского сельского поселения </w:t>
      </w:r>
    </w:p>
    <w:p w:rsidR="00E9540C" w:rsidRPr="00A725D2" w:rsidRDefault="00A725D2" w:rsidP="00DF696D">
      <w:pPr>
        <w:tabs>
          <w:tab w:val="left" w:pos="6480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9540C" w:rsidRPr="00A725D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70A52">
        <w:rPr>
          <w:sz w:val="24"/>
          <w:szCs w:val="24"/>
        </w:rPr>
        <w:t>21.05.2014</w:t>
      </w:r>
      <w:r>
        <w:rPr>
          <w:sz w:val="24"/>
          <w:szCs w:val="24"/>
        </w:rPr>
        <w:t xml:space="preserve"> г.</w:t>
      </w:r>
      <w:r w:rsidR="00E9540C" w:rsidRPr="00A725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70A52">
        <w:rPr>
          <w:sz w:val="24"/>
          <w:szCs w:val="24"/>
        </w:rPr>
        <w:t>109</w:t>
      </w:r>
    </w:p>
    <w:p w:rsidR="0005407B" w:rsidRPr="00A725D2" w:rsidRDefault="0005407B" w:rsidP="00DF696D">
      <w:pPr>
        <w:tabs>
          <w:tab w:val="left" w:pos="6480"/>
        </w:tabs>
        <w:ind w:firstLine="720"/>
        <w:jc w:val="right"/>
        <w:rPr>
          <w:sz w:val="24"/>
          <w:szCs w:val="24"/>
        </w:rPr>
      </w:pPr>
    </w:p>
    <w:p w:rsidR="00A23E3B" w:rsidRPr="00A725D2" w:rsidRDefault="00A23E3B" w:rsidP="00DF696D">
      <w:pPr>
        <w:tabs>
          <w:tab w:val="left" w:pos="6480"/>
        </w:tabs>
        <w:ind w:firstLine="720"/>
        <w:jc w:val="right"/>
        <w:rPr>
          <w:sz w:val="24"/>
          <w:szCs w:val="24"/>
        </w:rPr>
      </w:pPr>
    </w:p>
    <w:p w:rsidR="00DF696D" w:rsidRPr="00A725D2" w:rsidRDefault="00DF696D" w:rsidP="00DF696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42789" w:rsidRPr="00A725D2" w:rsidRDefault="00442789" w:rsidP="00DF696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725D2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</w:p>
    <w:p w:rsidR="009C0B8F" w:rsidRPr="00A725D2" w:rsidRDefault="009C0B8F" w:rsidP="00DF696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725D2">
        <w:rPr>
          <w:rFonts w:ascii="Times New Roman" w:hAnsi="Times New Roman" w:cs="Times New Roman"/>
          <w:sz w:val="24"/>
          <w:szCs w:val="24"/>
        </w:rPr>
        <w:t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5276C2" w:rsidRPr="00A7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B8F" w:rsidRPr="00A725D2" w:rsidRDefault="009C0B8F" w:rsidP="00DF696D">
      <w:pPr>
        <w:pStyle w:val="ConsPlusTitle"/>
        <w:ind w:firstLine="720"/>
        <w:rPr>
          <w:rFonts w:ascii="Times New Roman" w:hAnsi="Times New Roman" w:cs="Times New Roman"/>
          <w:sz w:val="24"/>
          <w:szCs w:val="24"/>
        </w:rPr>
      </w:pPr>
    </w:p>
    <w:p w:rsidR="005558C1" w:rsidRPr="00A725D2" w:rsidRDefault="005558C1" w:rsidP="00DF696D">
      <w:pPr>
        <w:pStyle w:val="ConsPlusTitle"/>
        <w:ind w:firstLine="720"/>
        <w:rPr>
          <w:rFonts w:ascii="Times New Roman" w:hAnsi="Times New Roman" w:cs="Times New Roman"/>
          <w:sz w:val="24"/>
          <w:szCs w:val="24"/>
        </w:rPr>
      </w:pPr>
    </w:p>
    <w:p w:rsidR="005558C1" w:rsidRPr="00A725D2" w:rsidRDefault="005558C1" w:rsidP="005558C1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725D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558C1" w:rsidRPr="00A725D2" w:rsidRDefault="005558C1" w:rsidP="00081C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789" w:rsidRPr="00A725D2" w:rsidRDefault="00442789" w:rsidP="00587C49">
      <w:pPr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C55513" w:rsidRPr="00A725D2">
        <w:rPr>
          <w:sz w:val="24"/>
          <w:szCs w:val="24"/>
        </w:rPr>
        <w:t xml:space="preserve"> с </w:t>
      </w:r>
      <w:r w:rsidRPr="00A725D2">
        <w:rPr>
          <w:sz w:val="24"/>
          <w:szCs w:val="24"/>
        </w:rPr>
        <w:t xml:space="preserve">(далее – </w:t>
      </w:r>
      <w:r w:rsidRPr="00A725D2">
        <w:rPr>
          <w:b/>
          <w:sz w:val="24"/>
          <w:szCs w:val="24"/>
        </w:rPr>
        <w:t>Регламент</w:t>
      </w:r>
      <w:r w:rsidRPr="00A725D2">
        <w:rPr>
          <w:sz w:val="24"/>
          <w:szCs w:val="24"/>
        </w:rPr>
        <w:t xml:space="preserve">) разработан </w:t>
      </w:r>
      <w:r w:rsidRPr="00A725D2">
        <w:rPr>
          <w:b/>
          <w:sz w:val="24"/>
          <w:szCs w:val="24"/>
        </w:rPr>
        <w:t>в целях реализации постановления</w:t>
      </w:r>
      <w:r w:rsidRPr="00A725D2">
        <w:rPr>
          <w:sz w:val="24"/>
          <w:szCs w:val="24"/>
        </w:rPr>
        <w:t xml:space="preserve"> Правительства </w:t>
      </w:r>
      <w:r w:rsidRPr="00A725D2">
        <w:rPr>
          <w:spacing w:val="-2"/>
          <w:sz w:val="24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A725D2">
          <w:rPr>
            <w:spacing w:val="-2"/>
            <w:sz w:val="24"/>
            <w:szCs w:val="24"/>
          </w:rPr>
          <w:t>2012 г</w:t>
        </w:r>
      </w:smartTag>
      <w:r w:rsidRPr="00A725D2">
        <w:rPr>
          <w:spacing w:val="-2"/>
          <w:sz w:val="24"/>
          <w:szCs w:val="24"/>
        </w:rPr>
        <w:t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E14907" w:rsidRPr="00A725D2">
        <w:rPr>
          <w:spacing w:val="-2"/>
          <w:sz w:val="24"/>
          <w:szCs w:val="24"/>
        </w:rPr>
        <w:t>,</w:t>
      </w:r>
      <w:r w:rsidRPr="00A725D2">
        <w:rPr>
          <w:spacing w:val="-2"/>
          <w:sz w:val="24"/>
          <w:szCs w:val="24"/>
        </w:rPr>
        <w:t xml:space="preserve"> </w:t>
      </w:r>
      <w:r w:rsidRPr="00A725D2">
        <w:rPr>
          <w:b/>
          <w:spacing w:val="-2"/>
          <w:sz w:val="24"/>
          <w:szCs w:val="24"/>
        </w:rPr>
        <w:t xml:space="preserve"> в соответствии с Приказом</w:t>
      </w:r>
      <w:r w:rsidRPr="00A725D2">
        <w:rPr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A725D2">
          <w:rPr>
            <w:spacing w:val="-2"/>
            <w:sz w:val="24"/>
            <w:szCs w:val="24"/>
          </w:rPr>
          <w:t>2013 г</w:t>
        </w:r>
      </w:smartTag>
      <w:r w:rsidRPr="00A725D2">
        <w:rPr>
          <w:spacing w:val="-2"/>
          <w:sz w:val="24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  <w:r w:rsidR="000F2DF5" w:rsidRPr="00A725D2">
        <w:rPr>
          <w:spacing w:val="-2"/>
          <w:sz w:val="24"/>
          <w:szCs w:val="24"/>
        </w:rPr>
        <w:t xml:space="preserve">, </w:t>
      </w:r>
      <w:r w:rsidR="000F2DF5" w:rsidRPr="00A725D2">
        <w:rPr>
          <w:b/>
          <w:spacing w:val="-2"/>
          <w:sz w:val="24"/>
          <w:szCs w:val="24"/>
        </w:rPr>
        <w:t xml:space="preserve">в соответствии с </w:t>
      </w:r>
      <w:r w:rsidR="00E14907" w:rsidRPr="00A725D2">
        <w:rPr>
          <w:b/>
          <w:spacing w:val="-2"/>
          <w:sz w:val="24"/>
          <w:szCs w:val="24"/>
        </w:rPr>
        <w:t xml:space="preserve"> трехсторонним Соглашением</w:t>
      </w:r>
      <w:r w:rsidR="00E14907" w:rsidRPr="00A725D2">
        <w:rPr>
          <w:spacing w:val="-2"/>
          <w:sz w:val="24"/>
          <w:szCs w:val="24"/>
        </w:rPr>
        <w:t xml:space="preserve"> </w:t>
      </w:r>
      <w:r w:rsidR="000F2DF5" w:rsidRPr="00A725D2">
        <w:rPr>
          <w:spacing w:val="-2"/>
          <w:sz w:val="24"/>
          <w:szCs w:val="24"/>
        </w:rPr>
        <w:t xml:space="preserve">между департаментом энергетики и регулирования тарифов Ярославской области, Администрацией </w:t>
      </w:r>
      <w:r w:rsidR="00BD1692">
        <w:rPr>
          <w:spacing w:val="-2"/>
          <w:sz w:val="24"/>
          <w:szCs w:val="24"/>
        </w:rPr>
        <w:t>Судоверф</w:t>
      </w:r>
      <w:r w:rsidR="00A725D2" w:rsidRPr="00A725D2">
        <w:rPr>
          <w:sz w:val="24"/>
          <w:szCs w:val="24"/>
        </w:rPr>
        <w:t>ского сельского поселения</w:t>
      </w:r>
      <w:r w:rsidR="00A725D2" w:rsidRPr="00A725D2">
        <w:rPr>
          <w:spacing w:val="-2"/>
          <w:sz w:val="24"/>
          <w:szCs w:val="24"/>
        </w:rPr>
        <w:t xml:space="preserve"> </w:t>
      </w:r>
      <w:r w:rsidR="000F2DF5" w:rsidRPr="00A725D2">
        <w:rPr>
          <w:spacing w:val="-2"/>
          <w:sz w:val="24"/>
          <w:szCs w:val="24"/>
        </w:rPr>
        <w:t xml:space="preserve">и государственным казенным учреждением Ярославской области «Информационный центр жилищно-коммунального хозяйства, энергетики и энергосбережения Ярославской области»  от </w:t>
      </w:r>
      <w:r w:rsidR="008719B2" w:rsidRPr="00A725D2">
        <w:rPr>
          <w:spacing w:val="-2"/>
          <w:sz w:val="24"/>
          <w:szCs w:val="24"/>
        </w:rPr>
        <w:t>24.12.2013</w:t>
      </w:r>
      <w:r w:rsidR="000F2DF5" w:rsidRPr="00A725D2">
        <w:rPr>
          <w:spacing w:val="-2"/>
          <w:sz w:val="24"/>
          <w:szCs w:val="24"/>
        </w:rPr>
        <w:t xml:space="preserve"> «О</w:t>
      </w:r>
      <w:r w:rsidR="00E14907" w:rsidRPr="00A725D2">
        <w:rPr>
          <w:spacing w:val="-2"/>
          <w:sz w:val="24"/>
          <w:szCs w:val="24"/>
        </w:rPr>
        <w:t xml:space="preserve">  взаимодействии при организации и проведении мониторинга энергоэффективности объектов жилищно-коммунального комплекса, мониторинга нормативов потребления коммунальных услуг, мониторинга социальных нормативов потребления электроэнергии на территории Ярославской области</w:t>
      </w:r>
      <w:r w:rsidR="000F2DF5" w:rsidRPr="00A725D2">
        <w:rPr>
          <w:spacing w:val="-2"/>
          <w:sz w:val="24"/>
          <w:szCs w:val="24"/>
        </w:rPr>
        <w:t>»</w:t>
      </w:r>
      <w:r w:rsidRPr="00A725D2">
        <w:rPr>
          <w:spacing w:val="-2"/>
          <w:sz w:val="24"/>
          <w:szCs w:val="24"/>
        </w:rPr>
        <w:t>.</w:t>
      </w:r>
    </w:p>
    <w:p w:rsidR="00442789" w:rsidRPr="00A725D2" w:rsidRDefault="00442789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A725D2">
        <w:rPr>
          <w:b/>
          <w:sz w:val="24"/>
          <w:szCs w:val="24"/>
        </w:rPr>
        <w:t>поставщики информации</w:t>
      </w:r>
      <w:r w:rsidRPr="00A725D2">
        <w:rPr>
          <w:sz w:val="24"/>
          <w:szCs w:val="24"/>
        </w:rPr>
        <w:t>) при предоставлении информации</w:t>
      </w:r>
      <w:r w:rsidR="00C55513" w:rsidRPr="00A725D2">
        <w:rPr>
          <w:sz w:val="24"/>
          <w:szCs w:val="24"/>
        </w:rPr>
        <w:t xml:space="preserve"> с использованием </w:t>
      </w:r>
      <w:r w:rsidR="003A41C1" w:rsidRPr="00A725D2">
        <w:rPr>
          <w:sz w:val="24"/>
          <w:szCs w:val="24"/>
        </w:rPr>
        <w:t xml:space="preserve">комплексной системы мониторинга энергоэффективности объектов жилищно-коммунального комплекса, нормативов потребления коммунальных услуг, социальных нормативов потребления электроэнергии </w:t>
      </w:r>
      <w:r w:rsidR="00C55513" w:rsidRPr="00A725D2">
        <w:rPr>
          <w:sz w:val="24"/>
          <w:szCs w:val="24"/>
        </w:rPr>
        <w:t xml:space="preserve">(далее  - </w:t>
      </w:r>
      <w:r w:rsidR="003A41C1" w:rsidRPr="00A725D2">
        <w:rPr>
          <w:b/>
          <w:sz w:val="24"/>
          <w:szCs w:val="24"/>
        </w:rPr>
        <w:t>комплексная система мониторинга, КСМ</w:t>
      </w:r>
      <w:r w:rsidR="00C55513" w:rsidRPr="00A725D2">
        <w:rPr>
          <w:sz w:val="24"/>
          <w:szCs w:val="24"/>
        </w:rPr>
        <w:t>)</w:t>
      </w:r>
      <w:r w:rsidRPr="00A725D2">
        <w:rPr>
          <w:sz w:val="24"/>
          <w:szCs w:val="24"/>
        </w:rPr>
        <w:t>.</w:t>
      </w:r>
    </w:p>
    <w:p w:rsidR="00442789" w:rsidRPr="00A725D2" w:rsidRDefault="00E8384D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Учреждением</w:t>
      </w:r>
      <w:r w:rsidR="00442789" w:rsidRPr="00A725D2">
        <w:rPr>
          <w:sz w:val="24"/>
          <w:szCs w:val="24"/>
        </w:rPr>
        <w:t xml:space="preserve">, </w:t>
      </w:r>
      <w:r w:rsidR="003A41C1" w:rsidRPr="00A725D2">
        <w:rPr>
          <w:sz w:val="24"/>
          <w:szCs w:val="24"/>
        </w:rPr>
        <w:t>организующ</w:t>
      </w:r>
      <w:r w:rsidRPr="00A725D2">
        <w:rPr>
          <w:sz w:val="24"/>
          <w:szCs w:val="24"/>
        </w:rPr>
        <w:t>им</w:t>
      </w:r>
      <w:r w:rsidR="003A41C1" w:rsidRPr="00A725D2">
        <w:rPr>
          <w:sz w:val="24"/>
          <w:szCs w:val="24"/>
        </w:rPr>
        <w:t xml:space="preserve"> и </w:t>
      </w:r>
      <w:r w:rsidR="00442789" w:rsidRPr="00A725D2">
        <w:rPr>
          <w:sz w:val="24"/>
          <w:szCs w:val="24"/>
        </w:rPr>
        <w:t>осуществляющ</w:t>
      </w:r>
      <w:r w:rsidRPr="00A725D2">
        <w:rPr>
          <w:sz w:val="24"/>
          <w:szCs w:val="24"/>
        </w:rPr>
        <w:t>им</w:t>
      </w:r>
      <w:r w:rsidR="00442789" w:rsidRPr="00A725D2">
        <w:rPr>
          <w:sz w:val="24"/>
          <w:szCs w:val="24"/>
        </w:rPr>
        <w:t xml:space="preserve"> сбор, обработку и хранение информации от поставщиков информации</w:t>
      </w:r>
      <w:r w:rsidRPr="00A725D2">
        <w:rPr>
          <w:sz w:val="24"/>
          <w:szCs w:val="24"/>
        </w:rPr>
        <w:t>, а также</w:t>
      </w:r>
      <w:r w:rsidR="00442789" w:rsidRPr="00A725D2">
        <w:rPr>
          <w:sz w:val="24"/>
          <w:szCs w:val="24"/>
        </w:rPr>
        <w:t xml:space="preserve"> контроль своевременности предоставления </w:t>
      </w:r>
      <w:r w:rsidR="00442789" w:rsidRPr="00A725D2">
        <w:rPr>
          <w:sz w:val="24"/>
          <w:szCs w:val="24"/>
        </w:rPr>
        <w:lastRenderedPageBreak/>
        <w:t xml:space="preserve">информации, является </w:t>
      </w:r>
      <w:r w:rsidR="008E51C1" w:rsidRPr="00A725D2">
        <w:rPr>
          <w:sz w:val="24"/>
          <w:szCs w:val="24"/>
        </w:rPr>
        <w:t>государственное казенное учреждение Ярославской области</w:t>
      </w:r>
      <w:r w:rsidR="008E51C1" w:rsidRPr="00A725D2">
        <w:rPr>
          <w:b/>
          <w:sz w:val="24"/>
          <w:szCs w:val="24"/>
        </w:rPr>
        <w:t xml:space="preserve"> </w:t>
      </w:r>
      <w:r w:rsidR="008E51C1" w:rsidRPr="00A725D2">
        <w:rPr>
          <w:sz w:val="24"/>
          <w:szCs w:val="24"/>
        </w:rPr>
        <w:t>«Информационный центр жилищно-коммунального хозяйства, энергетики и энергосбережения Ярославской области»</w:t>
      </w:r>
      <w:r w:rsidR="00442789" w:rsidRPr="00A725D2">
        <w:rPr>
          <w:sz w:val="24"/>
          <w:szCs w:val="24"/>
        </w:rPr>
        <w:t xml:space="preserve"> (далее – </w:t>
      </w:r>
      <w:r w:rsidR="008E51C1" w:rsidRPr="00A725D2">
        <w:rPr>
          <w:b/>
          <w:sz w:val="24"/>
          <w:szCs w:val="24"/>
        </w:rPr>
        <w:t>Оператор информации</w:t>
      </w:r>
      <w:r w:rsidR="00442789" w:rsidRPr="00A725D2">
        <w:rPr>
          <w:sz w:val="24"/>
          <w:szCs w:val="24"/>
        </w:rPr>
        <w:t>).</w:t>
      </w:r>
    </w:p>
    <w:p w:rsidR="00442789" w:rsidRPr="00A725D2" w:rsidRDefault="00E8384D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Учреждением</w:t>
      </w:r>
      <w:r w:rsidR="00442789" w:rsidRPr="00A725D2">
        <w:rPr>
          <w:sz w:val="24"/>
          <w:szCs w:val="24"/>
        </w:rPr>
        <w:t xml:space="preserve">, </w:t>
      </w:r>
      <w:r w:rsidR="003A41C1" w:rsidRPr="00A725D2">
        <w:rPr>
          <w:sz w:val="24"/>
          <w:szCs w:val="24"/>
        </w:rPr>
        <w:t>организующ</w:t>
      </w:r>
      <w:r w:rsidRPr="00A725D2">
        <w:rPr>
          <w:sz w:val="24"/>
          <w:szCs w:val="24"/>
        </w:rPr>
        <w:t>им</w:t>
      </w:r>
      <w:r w:rsidR="003A41C1" w:rsidRPr="00A725D2">
        <w:rPr>
          <w:sz w:val="24"/>
          <w:szCs w:val="24"/>
        </w:rPr>
        <w:t xml:space="preserve"> и </w:t>
      </w:r>
      <w:r w:rsidR="00442789" w:rsidRPr="00A725D2">
        <w:rPr>
          <w:sz w:val="24"/>
          <w:szCs w:val="24"/>
        </w:rPr>
        <w:t>осуществляющ</w:t>
      </w:r>
      <w:r w:rsidRPr="00A725D2">
        <w:rPr>
          <w:sz w:val="24"/>
          <w:szCs w:val="24"/>
        </w:rPr>
        <w:t>им</w:t>
      </w:r>
      <w:r w:rsidR="00442789" w:rsidRPr="00A725D2">
        <w:rPr>
          <w:sz w:val="24"/>
          <w:szCs w:val="24"/>
        </w:rPr>
        <w:t xml:space="preserve"> эксплуатацию </w:t>
      </w:r>
      <w:r w:rsidR="003A41C1" w:rsidRPr="00A725D2">
        <w:rPr>
          <w:sz w:val="24"/>
          <w:szCs w:val="24"/>
        </w:rPr>
        <w:t xml:space="preserve">информационной системы КСМ (далее – </w:t>
      </w:r>
      <w:r w:rsidR="003A41C1" w:rsidRPr="00A725D2">
        <w:rPr>
          <w:b/>
          <w:sz w:val="24"/>
          <w:szCs w:val="24"/>
        </w:rPr>
        <w:t>ИС КСМ</w:t>
      </w:r>
      <w:r w:rsidR="003A41C1" w:rsidRPr="00A725D2">
        <w:rPr>
          <w:sz w:val="24"/>
          <w:szCs w:val="24"/>
        </w:rPr>
        <w:t>)</w:t>
      </w:r>
      <w:r w:rsidR="00442789" w:rsidRPr="00A725D2">
        <w:rPr>
          <w:sz w:val="24"/>
          <w:szCs w:val="24"/>
        </w:rPr>
        <w:t xml:space="preserve">, является </w:t>
      </w:r>
      <w:r w:rsidR="005C4C73" w:rsidRPr="00A725D2">
        <w:rPr>
          <w:sz w:val="24"/>
          <w:szCs w:val="24"/>
        </w:rPr>
        <w:t>государственное казенное учреждение Ярославской области</w:t>
      </w:r>
      <w:r w:rsidR="005C4C73" w:rsidRPr="00A725D2">
        <w:rPr>
          <w:b/>
          <w:sz w:val="24"/>
          <w:szCs w:val="24"/>
        </w:rPr>
        <w:t xml:space="preserve"> </w:t>
      </w:r>
      <w:r w:rsidR="005C4C73" w:rsidRPr="00A725D2">
        <w:rPr>
          <w:sz w:val="24"/>
          <w:szCs w:val="24"/>
        </w:rPr>
        <w:t xml:space="preserve">«Информационный центр жилищно-коммунального хозяйства, энергетики и энергосбережения Ярославской области» (далее – </w:t>
      </w:r>
      <w:r w:rsidR="005C4C73" w:rsidRPr="00A725D2">
        <w:rPr>
          <w:b/>
          <w:sz w:val="24"/>
          <w:szCs w:val="24"/>
        </w:rPr>
        <w:t>Оператор системы</w:t>
      </w:r>
      <w:r w:rsidR="005C4C73" w:rsidRPr="00A725D2">
        <w:rPr>
          <w:sz w:val="24"/>
          <w:szCs w:val="24"/>
        </w:rPr>
        <w:t>)</w:t>
      </w:r>
      <w:r w:rsidR="00442789" w:rsidRPr="00A725D2">
        <w:rPr>
          <w:sz w:val="24"/>
          <w:szCs w:val="24"/>
        </w:rPr>
        <w:t>.</w:t>
      </w:r>
    </w:p>
    <w:p w:rsidR="005C4C73" w:rsidRPr="00A725D2" w:rsidRDefault="005C4C73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Государственное казенное учреждение Ярославской области</w:t>
      </w:r>
      <w:r w:rsidRPr="00A725D2">
        <w:rPr>
          <w:b/>
          <w:sz w:val="24"/>
          <w:szCs w:val="24"/>
        </w:rPr>
        <w:t xml:space="preserve"> </w:t>
      </w:r>
      <w:r w:rsidRPr="00A725D2">
        <w:rPr>
          <w:sz w:val="24"/>
          <w:szCs w:val="24"/>
        </w:rPr>
        <w:t>«Информационный центр жилищно-коммунального хозяйства, энергетики и энергосбережения Ярославской области»</w:t>
      </w:r>
      <w:r w:rsidRPr="00A725D2">
        <w:rPr>
          <w:b/>
          <w:sz w:val="24"/>
          <w:szCs w:val="24"/>
        </w:rPr>
        <w:t xml:space="preserve"> </w:t>
      </w:r>
      <w:r w:rsidRPr="00A725D2">
        <w:rPr>
          <w:sz w:val="24"/>
          <w:szCs w:val="24"/>
        </w:rPr>
        <w:t>(далее –</w:t>
      </w:r>
      <w:r w:rsidRPr="00A725D2">
        <w:rPr>
          <w:b/>
          <w:sz w:val="24"/>
          <w:szCs w:val="24"/>
        </w:rPr>
        <w:t xml:space="preserve"> ГКУ </w:t>
      </w:r>
      <w:r w:rsidR="00B43C63" w:rsidRPr="00A725D2">
        <w:rPr>
          <w:b/>
          <w:sz w:val="24"/>
          <w:szCs w:val="24"/>
        </w:rPr>
        <w:t>ЯО</w:t>
      </w:r>
      <w:r w:rsidR="00B43C63" w:rsidRPr="00A725D2">
        <w:rPr>
          <w:sz w:val="24"/>
          <w:szCs w:val="24"/>
        </w:rPr>
        <w:t>)</w:t>
      </w:r>
      <w:r w:rsidR="00B43C63" w:rsidRPr="00A725D2">
        <w:rPr>
          <w:b/>
          <w:sz w:val="24"/>
          <w:szCs w:val="24"/>
        </w:rPr>
        <w:t xml:space="preserve"> </w:t>
      </w:r>
      <w:r w:rsidRPr="00A725D2">
        <w:rPr>
          <w:sz w:val="24"/>
          <w:szCs w:val="24"/>
        </w:rPr>
        <w:t>действует согласно Постановлению Правительства Ярославской области №1250-п от 16.09.2013 г. «О создании государственного казенного учреждения Ярославской области</w:t>
      </w:r>
      <w:r w:rsidRPr="00A725D2">
        <w:rPr>
          <w:b/>
          <w:sz w:val="24"/>
          <w:szCs w:val="24"/>
        </w:rPr>
        <w:t xml:space="preserve"> </w:t>
      </w:r>
      <w:r w:rsidRPr="00A725D2">
        <w:rPr>
          <w:sz w:val="24"/>
          <w:szCs w:val="24"/>
        </w:rPr>
        <w:t xml:space="preserve">«Информационный центр жилищно-коммунального хозяйства, энергетики и энергосбережения Ярославской области», трехстороннему Соглашению между </w:t>
      </w:r>
      <w:r w:rsidR="0074742E" w:rsidRPr="00A725D2">
        <w:rPr>
          <w:sz w:val="24"/>
          <w:szCs w:val="24"/>
        </w:rPr>
        <w:t>департаментом энергетики и регулирования тарифов Ярославской области</w:t>
      </w:r>
      <w:r w:rsidRPr="00A725D2">
        <w:rPr>
          <w:sz w:val="24"/>
          <w:szCs w:val="24"/>
        </w:rPr>
        <w:t xml:space="preserve">, </w:t>
      </w:r>
      <w:r w:rsidR="002010CF" w:rsidRPr="00A725D2">
        <w:rPr>
          <w:sz w:val="24"/>
          <w:szCs w:val="24"/>
        </w:rPr>
        <w:t xml:space="preserve"> </w:t>
      </w:r>
      <w:r w:rsidRPr="00A725D2">
        <w:rPr>
          <w:sz w:val="24"/>
          <w:szCs w:val="24"/>
        </w:rPr>
        <w:t xml:space="preserve">администрацией </w:t>
      </w:r>
      <w:r w:rsidR="00BD1692">
        <w:rPr>
          <w:sz w:val="24"/>
          <w:szCs w:val="24"/>
        </w:rPr>
        <w:t>Судоверф</w:t>
      </w:r>
      <w:r w:rsidR="0056613A" w:rsidRPr="00A725D2">
        <w:rPr>
          <w:sz w:val="24"/>
          <w:szCs w:val="24"/>
        </w:rPr>
        <w:t xml:space="preserve">ского сельского поселения </w:t>
      </w:r>
      <w:r w:rsidRPr="00A725D2">
        <w:rPr>
          <w:sz w:val="24"/>
          <w:szCs w:val="24"/>
        </w:rPr>
        <w:t xml:space="preserve">и </w:t>
      </w:r>
      <w:r w:rsidR="00B43C63" w:rsidRPr="00A725D2">
        <w:rPr>
          <w:sz w:val="24"/>
          <w:szCs w:val="24"/>
        </w:rPr>
        <w:t>ГКУ ИЦ ЖКХЭиЭ ЯО «</w:t>
      </w:r>
      <w:r w:rsidR="0074742E" w:rsidRPr="00A725D2">
        <w:rPr>
          <w:sz w:val="24"/>
          <w:szCs w:val="24"/>
        </w:rPr>
        <w:t>О  взаимодействии при организации и проведении мониторинга энергоэффективности объектов жилищно-коммунального комплекса, мониторинга нормативов потребления коммунальных услуг, мониторинга социальных нормативов потребления электроэнергии на территории Ярославской области</w:t>
      </w:r>
      <w:r w:rsidR="00B43C63" w:rsidRPr="00A725D2">
        <w:rPr>
          <w:sz w:val="24"/>
          <w:szCs w:val="24"/>
        </w:rPr>
        <w:t xml:space="preserve">» </w:t>
      </w:r>
      <w:r w:rsidR="008719B2" w:rsidRPr="00A725D2">
        <w:rPr>
          <w:sz w:val="24"/>
          <w:szCs w:val="24"/>
        </w:rPr>
        <w:t xml:space="preserve"> </w:t>
      </w:r>
      <w:r w:rsidR="00B43C63" w:rsidRPr="00A725D2">
        <w:rPr>
          <w:sz w:val="24"/>
          <w:szCs w:val="24"/>
        </w:rPr>
        <w:t xml:space="preserve">от  </w:t>
      </w:r>
      <w:r w:rsidR="008719B2" w:rsidRPr="00A725D2">
        <w:rPr>
          <w:sz w:val="24"/>
          <w:szCs w:val="24"/>
        </w:rPr>
        <w:t>24.12.2013</w:t>
      </w:r>
      <w:r w:rsidR="00B43C63" w:rsidRPr="00A725D2">
        <w:rPr>
          <w:sz w:val="24"/>
          <w:szCs w:val="24"/>
        </w:rPr>
        <w:t>, а также настоящему Регламенту.</w:t>
      </w:r>
    </w:p>
    <w:p w:rsidR="00442789" w:rsidRPr="00A725D2" w:rsidRDefault="00442789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b/>
          <w:sz w:val="24"/>
          <w:szCs w:val="24"/>
        </w:rPr>
        <w:t>Присоединение</w:t>
      </w:r>
      <w:r w:rsidRPr="00A725D2">
        <w:rPr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442789" w:rsidRPr="00A725D2" w:rsidRDefault="00442789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С момента регистрации поставщик информации считается присоединившемся к настоящему Регламенту.</w:t>
      </w:r>
    </w:p>
    <w:p w:rsidR="00442789" w:rsidRPr="00A725D2" w:rsidRDefault="00442789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442789" w:rsidRPr="00A725D2" w:rsidRDefault="00442789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После присоединения поставщика информации к Регламенту </w:t>
      </w:r>
      <w:r w:rsidR="00FF43F8" w:rsidRPr="00A725D2">
        <w:rPr>
          <w:b/>
          <w:sz w:val="24"/>
          <w:szCs w:val="24"/>
        </w:rPr>
        <w:t>Оператор информации</w:t>
      </w:r>
      <w:r w:rsidRPr="00A725D2">
        <w:rPr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A725D2">
        <w:rPr>
          <w:b/>
          <w:sz w:val="24"/>
          <w:szCs w:val="24"/>
        </w:rPr>
        <w:t>на неопределенный срок</w:t>
      </w:r>
      <w:r w:rsidRPr="00A725D2">
        <w:rPr>
          <w:sz w:val="24"/>
          <w:szCs w:val="24"/>
        </w:rPr>
        <w:t>.</w:t>
      </w:r>
    </w:p>
    <w:p w:rsidR="00442789" w:rsidRPr="00A725D2" w:rsidRDefault="008719B2" w:rsidP="00587C49">
      <w:pPr>
        <w:widowControl w:val="0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Контактная информация для к</w:t>
      </w:r>
      <w:r w:rsidR="00442789" w:rsidRPr="00A725D2">
        <w:rPr>
          <w:sz w:val="24"/>
          <w:szCs w:val="24"/>
        </w:rPr>
        <w:t>онсультировани</w:t>
      </w:r>
      <w:r w:rsidRPr="00A725D2">
        <w:rPr>
          <w:sz w:val="24"/>
          <w:szCs w:val="24"/>
        </w:rPr>
        <w:t>я</w:t>
      </w:r>
      <w:r w:rsidR="00442789" w:rsidRPr="00A725D2">
        <w:rPr>
          <w:sz w:val="24"/>
          <w:szCs w:val="24"/>
        </w:rPr>
        <w:t xml:space="preserve"> поставщиков информации по вопросам использования функциональных возможностей </w:t>
      </w:r>
      <w:r w:rsidR="00D57B81" w:rsidRPr="00A725D2">
        <w:rPr>
          <w:sz w:val="24"/>
          <w:szCs w:val="24"/>
        </w:rPr>
        <w:t>ИС КСМ</w:t>
      </w:r>
      <w:r w:rsidRPr="00A725D2">
        <w:rPr>
          <w:sz w:val="24"/>
          <w:szCs w:val="24"/>
        </w:rPr>
        <w:t>,</w:t>
      </w:r>
      <w:r w:rsidR="00442789" w:rsidRPr="00A725D2">
        <w:rPr>
          <w:sz w:val="24"/>
          <w:szCs w:val="24"/>
        </w:rPr>
        <w:t xml:space="preserve"> для подготовки </w:t>
      </w:r>
      <w:r w:rsidR="00D57B81" w:rsidRPr="00A725D2">
        <w:rPr>
          <w:sz w:val="24"/>
          <w:szCs w:val="24"/>
        </w:rPr>
        <w:t xml:space="preserve">передаваемой </w:t>
      </w:r>
      <w:r w:rsidR="00442789" w:rsidRPr="00A725D2">
        <w:rPr>
          <w:sz w:val="24"/>
          <w:szCs w:val="24"/>
        </w:rPr>
        <w:t xml:space="preserve">информации </w:t>
      </w:r>
      <w:r w:rsidRPr="00A725D2">
        <w:rPr>
          <w:sz w:val="24"/>
          <w:szCs w:val="24"/>
        </w:rPr>
        <w:t>размещается на портале ИС КСМ</w:t>
      </w:r>
      <w:r w:rsidR="00442789" w:rsidRPr="00A725D2">
        <w:rPr>
          <w:sz w:val="24"/>
          <w:szCs w:val="24"/>
        </w:rPr>
        <w:t>.</w:t>
      </w:r>
    </w:p>
    <w:p w:rsidR="005558C1" w:rsidRPr="00A725D2" w:rsidRDefault="005558C1" w:rsidP="005558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0B8F" w:rsidRPr="00A725D2" w:rsidRDefault="009C0B8F" w:rsidP="00DE0B62">
      <w:pPr>
        <w:pStyle w:val="ConsPlusTitle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725D2">
        <w:rPr>
          <w:rFonts w:ascii="Times New Roman" w:hAnsi="Times New Roman" w:cs="Times New Roman"/>
          <w:sz w:val="24"/>
          <w:szCs w:val="24"/>
        </w:rPr>
        <w:t>Участники информационного взаимодействия</w:t>
      </w:r>
    </w:p>
    <w:p w:rsidR="009C0B8F" w:rsidRPr="00A725D2" w:rsidRDefault="009C0B8F" w:rsidP="00DF696D">
      <w:pPr>
        <w:pStyle w:val="ConsPlusTitle"/>
        <w:ind w:firstLine="720"/>
        <w:rPr>
          <w:rFonts w:ascii="Times New Roman" w:hAnsi="Times New Roman" w:cs="Times New Roman"/>
          <w:sz w:val="24"/>
          <w:szCs w:val="24"/>
        </w:rPr>
      </w:pPr>
    </w:p>
    <w:p w:rsidR="00DE0B62" w:rsidRPr="00A725D2" w:rsidRDefault="00DE0B62" w:rsidP="00DE0B62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DE0B62" w:rsidRPr="00A725D2" w:rsidRDefault="00DE0B62" w:rsidP="00DE0B62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9C0B8F" w:rsidRPr="00A725D2" w:rsidRDefault="007C3FEE" w:rsidP="00587C49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Во взаимодействии принимают участие следующие поставщики информации</w:t>
      </w:r>
      <w:r w:rsidR="000D78EA" w:rsidRPr="00A725D2">
        <w:rPr>
          <w:sz w:val="24"/>
          <w:szCs w:val="24"/>
        </w:rPr>
        <w:t xml:space="preserve"> действующие на территории </w:t>
      </w:r>
      <w:r w:rsidR="000015A1">
        <w:rPr>
          <w:sz w:val="24"/>
          <w:szCs w:val="24"/>
        </w:rPr>
        <w:t>Судоверф</w:t>
      </w:r>
      <w:r w:rsidR="0056613A" w:rsidRPr="00A725D2">
        <w:rPr>
          <w:sz w:val="24"/>
          <w:szCs w:val="24"/>
        </w:rPr>
        <w:t>ского сельского поселения</w:t>
      </w:r>
      <w:r w:rsidR="0056613A">
        <w:rPr>
          <w:sz w:val="24"/>
          <w:szCs w:val="24"/>
        </w:rPr>
        <w:t>:</w:t>
      </w:r>
      <w:r w:rsidR="0056613A" w:rsidRPr="00A725D2">
        <w:rPr>
          <w:sz w:val="24"/>
          <w:szCs w:val="24"/>
        </w:rPr>
        <w:t xml:space="preserve"> </w:t>
      </w:r>
      <w:r w:rsidR="0056613A">
        <w:rPr>
          <w:sz w:val="24"/>
          <w:szCs w:val="24"/>
        </w:rPr>
        <w:t xml:space="preserve"> </w:t>
      </w:r>
    </w:p>
    <w:p w:rsidR="009C0B8F" w:rsidRPr="00A725D2" w:rsidRDefault="0086031E" w:rsidP="00587C49">
      <w:pPr>
        <w:numPr>
          <w:ilvl w:val="2"/>
          <w:numId w:val="11"/>
        </w:num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</w:t>
      </w:r>
      <w:r w:rsidR="00E9540C" w:rsidRPr="00A725D2">
        <w:rPr>
          <w:sz w:val="24"/>
          <w:szCs w:val="24"/>
        </w:rPr>
        <w:t>.</w:t>
      </w:r>
    </w:p>
    <w:p w:rsidR="009C0B8F" w:rsidRPr="00A725D2" w:rsidRDefault="0086031E" w:rsidP="00587C49">
      <w:pPr>
        <w:numPr>
          <w:ilvl w:val="2"/>
          <w:numId w:val="11"/>
        </w:num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О</w:t>
      </w:r>
      <w:r w:rsidR="009C0B8F" w:rsidRPr="00A725D2">
        <w:rPr>
          <w:sz w:val="24"/>
          <w:szCs w:val="24"/>
        </w:rPr>
        <w:t xml:space="preserve">рганизации, осуществляющие предоставление коммунальных услуг </w:t>
      </w:r>
      <w:r w:rsidR="007C3FEE" w:rsidRPr="00A725D2">
        <w:rPr>
          <w:sz w:val="24"/>
          <w:szCs w:val="24"/>
        </w:rPr>
        <w:t>в многоквартирных и жилых домах</w:t>
      </w:r>
      <w:r w:rsidR="000D78EA" w:rsidRPr="00A725D2">
        <w:rPr>
          <w:sz w:val="24"/>
          <w:szCs w:val="24"/>
        </w:rPr>
        <w:t>:</w:t>
      </w:r>
    </w:p>
    <w:p w:rsidR="000D78EA" w:rsidRPr="00A725D2" w:rsidRDefault="000D78EA" w:rsidP="00587C49">
      <w:pPr>
        <w:numPr>
          <w:ilvl w:val="3"/>
          <w:numId w:val="11"/>
        </w:numPr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вида.</w:t>
      </w:r>
    </w:p>
    <w:p w:rsidR="000D78EA" w:rsidRPr="00A725D2" w:rsidRDefault="000D78EA" w:rsidP="00587C49">
      <w:pPr>
        <w:numPr>
          <w:ilvl w:val="3"/>
          <w:numId w:val="11"/>
        </w:numPr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</w:t>
      </w:r>
      <w:r w:rsidRPr="00A725D2">
        <w:rPr>
          <w:sz w:val="24"/>
          <w:szCs w:val="24"/>
        </w:rPr>
        <w:lastRenderedPageBreak/>
        <w:t xml:space="preserve">предусмотренный </w:t>
      </w:r>
      <w:hyperlink r:id="rId9" w:history="1">
        <w:r w:rsidRPr="00A725D2">
          <w:rPr>
            <w:sz w:val="24"/>
            <w:szCs w:val="24"/>
          </w:rPr>
          <w:t>пунктом 2 части 2 статьи 161</w:t>
        </w:r>
      </w:hyperlink>
      <w:r w:rsidRPr="00A725D2">
        <w:rPr>
          <w:sz w:val="24"/>
          <w:szCs w:val="24"/>
        </w:rPr>
        <w:t xml:space="preserve"> Жилищного кодекса Российской Федерации, или собственниками жилых домов.</w:t>
      </w:r>
    </w:p>
    <w:p w:rsidR="000D78EA" w:rsidRPr="00A725D2" w:rsidRDefault="000D78EA" w:rsidP="00587C49">
      <w:pPr>
        <w:numPr>
          <w:ilvl w:val="3"/>
          <w:numId w:val="11"/>
        </w:numPr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10" w:history="1">
        <w:r w:rsidRPr="00A725D2">
          <w:rPr>
            <w:sz w:val="24"/>
            <w:szCs w:val="24"/>
          </w:rPr>
          <w:t>пунктом 1 части 2 статьи 161</w:t>
        </w:r>
      </w:hyperlink>
      <w:r w:rsidRPr="00A725D2">
        <w:rPr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вида.</w:t>
      </w:r>
    </w:p>
    <w:p w:rsidR="00DA32EE" w:rsidRPr="00A725D2" w:rsidRDefault="00DA32EE" w:rsidP="00587C49">
      <w:pPr>
        <w:numPr>
          <w:ilvl w:val="2"/>
          <w:numId w:val="11"/>
        </w:num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DA32EE" w:rsidRPr="00A725D2" w:rsidRDefault="00DA32EE" w:rsidP="00587C49">
      <w:pPr>
        <w:numPr>
          <w:ilvl w:val="2"/>
          <w:numId w:val="11"/>
        </w:num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Ресурсо</w:t>
      </w:r>
      <w:r w:rsidR="00290BDA" w:rsidRPr="00A725D2">
        <w:rPr>
          <w:sz w:val="24"/>
          <w:szCs w:val="24"/>
        </w:rPr>
        <w:t>снабжающие</w:t>
      </w:r>
      <w:r w:rsidRPr="00A725D2">
        <w:rPr>
          <w:sz w:val="24"/>
          <w:szCs w:val="24"/>
        </w:rPr>
        <w:t xml:space="preserve"> организации и лица, осуществляющие эксплуатацию объектов коммунальной и инженерной инфраструктуры.</w:t>
      </w:r>
    </w:p>
    <w:p w:rsidR="003E526E" w:rsidRPr="00A725D2" w:rsidRDefault="003E526E" w:rsidP="00587C49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3E526E" w:rsidRPr="00A725D2" w:rsidRDefault="003E526E" w:rsidP="00587C49">
      <w:pPr>
        <w:numPr>
          <w:ilvl w:val="2"/>
          <w:numId w:val="11"/>
        </w:num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 Администрация </w:t>
      </w:r>
      <w:r w:rsidR="000015A1">
        <w:rPr>
          <w:sz w:val="24"/>
          <w:szCs w:val="24"/>
        </w:rPr>
        <w:t>Судоверф</w:t>
      </w:r>
      <w:r w:rsidR="0056613A" w:rsidRPr="00A725D2">
        <w:rPr>
          <w:sz w:val="24"/>
          <w:szCs w:val="24"/>
        </w:rPr>
        <w:t xml:space="preserve">ского сельского поселения </w:t>
      </w:r>
      <w:r w:rsidRPr="00A725D2">
        <w:rPr>
          <w:sz w:val="24"/>
          <w:szCs w:val="24"/>
        </w:rPr>
        <w:t xml:space="preserve">в лице </w:t>
      </w:r>
      <w:r w:rsidR="000015A1">
        <w:rPr>
          <w:sz w:val="24"/>
          <w:szCs w:val="24"/>
        </w:rPr>
        <w:t xml:space="preserve">главного </w:t>
      </w:r>
      <w:r w:rsidR="00A51756">
        <w:rPr>
          <w:sz w:val="24"/>
          <w:szCs w:val="24"/>
        </w:rPr>
        <w:t>специалиста</w:t>
      </w:r>
      <w:r w:rsidR="0056613A">
        <w:rPr>
          <w:sz w:val="24"/>
          <w:szCs w:val="24"/>
        </w:rPr>
        <w:t xml:space="preserve"> администрации </w:t>
      </w:r>
      <w:r w:rsidR="000015A1">
        <w:rPr>
          <w:sz w:val="24"/>
          <w:szCs w:val="24"/>
        </w:rPr>
        <w:t>Беленцовой И.Н</w:t>
      </w:r>
      <w:r w:rsidR="0056613A">
        <w:rPr>
          <w:sz w:val="24"/>
          <w:szCs w:val="24"/>
        </w:rPr>
        <w:t>.</w:t>
      </w:r>
      <w:r w:rsidR="008719B2" w:rsidRPr="00A725D2">
        <w:rPr>
          <w:sz w:val="24"/>
          <w:szCs w:val="24"/>
        </w:rPr>
        <w:t xml:space="preserve">, контактные сведения: </w:t>
      </w:r>
      <w:r w:rsidR="0056613A">
        <w:rPr>
          <w:sz w:val="24"/>
          <w:szCs w:val="24"/>
        </w:rPr>
        <w:t>тел. (4855) 2</w:t>
      </w:r>
      <w:r w:rsidR="000015A1">
        <w:rPr>
          <w:sz w:val="24"/>
          <w:szCs w:val="24"/>
        </w:rPr>
        <w:t>95</w:t>
      </w:r>
      <w:r w:rsidR="0056613A">
        <w:rPr>
          <w:sz w:val="24"/>
          <w:szCs w:val="24"/>
        </w:rPr>
        <w:t>-7</w:t>
      </w:r>
      <w:r w:rsidR="000015A1">
        <w:rPr>
          <w:sz w:val="24"/>
          <w:szCs w:val="24"/>
        </w:rPr>
        <w:t>24</w:t>
      </w:r>
      <w:r w:rsidR="0056613A">
        <w:rPr>
          <w:sz w:val="24"/>
          <w:szCs w:val="24"/>
        </w:rPr>
        <w:t xml:space="preserve">, </w:t>
      </w:r>
      <w:r w:rsidR="00972ADA" w:rsidRPr="00972ADA">
        <w:rPr>
          <w:sz w:val="24"/>
          <w:szCs w:val="24"/>
        </w:rPr>
        <w:t>glava.sudoverf@mail.ru</w:t>
      </w:r>
      <w:r w:rsidRPr="00972ADA">
        <w:rPr>
          <w:sz w:val="24"/>
          <w:szCs w:val="24"/>
        </w:rPr>
        <w:t>.</w:t>
      </w:r>
      <w:r w:rsidR="00A27719">
        <w:rPr>
          <w:sz w:val="24"/>
          <w:szCs w:val="24"/>
        </w:rPr>
        <w:t xml:space="preserve"> </w:t>
      </w:r>
    </w:p>
    <w:p w:rsidR="003E526E" w:rsidRPr="00A725D2" w:rsidRDefault="003E526E" w:rsidP="00587C49">
      <w:pPr>
        <w:numPr>
          <w:ilvl w:val="2"/>
          <w:numId w:val="11"/>
        </w:numPr>
        <w:autoSpaceDE w:val="0"/>
        <w:autoSpaceDN w:val="0"/>
        <w:adjustRightInd w:val="0"/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Государственное казенное учреждение Ярославской области</w:t>
      </w:r>
      <w:r w:rsidRPr="00A725D2">
        <w:rPr>
          <w:b/>
          <w:sz w:val="24"/>
          <w:szCs w:val="24"/>
        </w:rPr>
        <w:t xml:space="preserve"> </w:t>
      </w:r>
      <w:r w:rsidRPr="00A725D2">
        <w:rPr>
          <w:sz w:val="24"/>
          <w:szCs w:val="24"/>
        </w:rPr>
        <w:t>«Информационный центр жилищно-коммунального хозяйства, энергетики и энергосбережения Ярославской области».</w:t>
      </w:r>
    </w:p>
    <w:p w:rsidR="00775890" w:rsidRPr="00A725D2" w:rsidRDefault="00775890" w:rsidP="0077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5890" w:rsidRPr="00A725D2" w:rsidRDefault="00775890" w:rsidP="00775890">
      <w:pPr>
        <w:widowControl w:val="0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t>Порядок регистрации поставщиков информации</w:t>
      </w:r>
    </w:p>
    <w:p w:rsidR="00775890" w:rsidRPr="00A725D2" w:rsidRDefault="00775890" w:rsidP="00775890">
      <w:pPr>
        <w:widowControl w:val="0"/>
        <w:jc w:val="both"/>
        <w:rPr>
          <w:sz w:val="24"/>
          <w:szCs w:val="24"/>
        </w:rPr>
      </w:pPr>
    </w:p>
    <w:p w:rsidR="00775890" w:rsidRPr="00A725D2" w:rsidRDefault="00775890" w:rsidP="00DD0A63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Основанием для регистрации поставщика информации является заявление на регистрацию (далее – </w:t>
      </w:r>
      <w:r w:rsidRPr="00A725D2">
        <w:rPr>
          <w:b/>
          <w:sz w:val="24"/>
          <w:szCs w:val="24"/>
        </w:rPr>
        <w:t>Заявление</w:t>
      </w:r>
      <w:r w:rsidRPr="00A725D2">
        <w:rPr>
          <w:sz w:val="24"/>
          <w:szCs w:val="24"/>
        </w:rPr>
        <w:t xml:space="preserve">), </w:t>
      </w:r>
      <w:r w:rsidR="008719B2" w:rsidRPr="00A725D2">
        <w:rPr>
          <w:sz w:val="24"/>
          <w:szCs w:val="24"/>
        </w:rPr>
        <w:t>заполненное поставщиком информации и подписанное усиленной квалифицированной электронно-цифровой подписью поставщика информации на портале ИС КСМ.</w:t>
      </w:r>
    </w:p>
    <w:p w:rsidR="00775890" w:rsidRPr="00A725D2" w:rsidRDefault="00775890" w:rsidP="00DD0A63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Обработка Заявления осуществляется в следующем порядке:</w:t>
      </w:r>
    </w:p>
    <w:p w:rsidR="00DC2E8F" w:rsidRPr="00A725D2" w:rsidRDefault="000B3151" w:rsidP="00DD0A63">
      <w:pPr>
        <w:widowControl w:val="0"/>
        <w:numPr>
          <w:ilvl w:val="2"/>
          <w:numId w:val="11"/>
        </w:numPr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Автоматического н</w:t>
      </w:r>
      <w:r w:rsidR="00DC2E8F" w:rsidRPr="00A725D2">
        <w:rPr>
          <w:sz w:val="24"/>
          <w:szCs w:val="24"/>
        </w:rPr>
        <w:t>аправлени</w:t>
      </w:r>
      <w:r w:rsidRPr="00A725D2">
        <w:rPr>
          <w:sz w:val="24"/>
          <w:szCs w:val="24"/>
        </w:rPr>
        <w:t>я</w:t>
      </w:r>
      <w:r w:rsidR="00DC2E8F" w:rsidRPr="00A725D2">
        <w:rPr>
          <w:sz w:val="24"/>
          <w:szCs w:val="24"/>
        </w:rPr>
        <w:t xml:space="preserve"> в течение </w:t>
      </w:r>
      <w:r w:rsidR="00DC2E8F" w:rsidRPr="00A725D2">
        <w:rPr>
          <w:b/>
          <w:sz w:val="24"/>
          <w:szCs w:val="24"/>
        </w:rPr>
        <w:t>1 (одного) рабочего дня</w:t>
      </w:r>
      <w:r w:rsidR="00DC2E8F" w:rsidRPr="00A725D2">
        <w:rPr>
          <w:sz w:val="24"/>
          <w:szCs w:val="24"/>
        </w:rPr>
        <w:t xml:space="preserve"> </w:t>
      </w:r>
      <w:r w:rsidRPr="00A725D2">
        <w:rPr>
          <w:sz w:val="24"/>
          <w:szCs w:val="24"/>
        </w:rPr>
        <w:t xml:space="preserve">уведомления </w:t>
      </w:r>
      <w:r w:rsidR="00DC2E8F" w:rsidRPr="00A725D2">
        <w:rPr>
          <w:sz w:val="24"/>
          <w:szCs w:val="24"/>
        </w:rPr>
        <w:t xml:space="preserve">в адрес Администрации </w:t>
      </w:r>
      <w:r w:rsidR="004A625E">
        <w:rPr>
          <w:sz w:val="24"/>
          <w:szCs w:val="24"/>
        </w:rPr>
        <w:t>Судоверф</w:t>
      </w:r>
      <w:r w:rsidR="0056613A" w:rsidRPr="00A725D2">
        <w:rPr>
          <w:sz w:val="24"/>
          <w:szCs w:val="24"/>
        </w:rPr>
        <w:t>ского сельского поселения</w:t>
      </w:r>
      <w:r w:rsidR="00DC2E8F" w:rsidRPr="00A725D2">
        <w:rPr>
          <w:sz w:val="24"/>
          <w:szCs w:val="24"/>
        </w:rPr>
        <w:t>,  лицу</w:t>
      </w:r>
      <w:r w:rsidR="00DD0A63" w:rsidRPr="00A725D2">
        <w:rPr>
          <w:sz w:val="24"/>
          <w:szCs w:val="24"/>
        </w:rPr>
        <w:t>,</w:t>
      </w:r>
      <w:r w:rsidR="00DC2E8F" w:rsidRPr="00A725D2">
        <w:rPr>
          <w:sz w:val="24"/>
          <w:szCs w:val="24"/>
        </w:rPr>
        <w:t xml:space="preserve"> указанному в п. 2.2.1 настоящего Регламента</w:t>
      </w:r>
      <w:r w:rsidR="00BA55C3" w:rsidRPr="00A725D2">
        <w:rPr>
          <w:sz w:val="24"/>
          <w:szCs w:val="24"/>
        </w:rPr>
        <w:t>,</w:t>
      </w:r>
      <w:r w:rsidRPr="00A725D2">
        <w:rPr>
          <w:sz w:val="24"/>
          <w:szCs w:val="24"/>
        </w:rPr>
        <w:t xml:space="preserve"> о необходимости проверки </w:t>
      </w:r>
      <w:r w:rsidR="00DC2E8F" w:rsidRPr="00A725D2">
        <w:rPr>
          <w:sz w:val="24"/>
          <w:szCs w:val="24"/>
        </w:rPr>
        <w:t>правильности информации указанной в Заявлении.</w:t>
      </w:r>
    </w:p>
    <w:p w:rsidR="00ED1F29" w:rsidRPr="00A725D2" w:rsidRDefault="000B3151" w:rsidP="00DD0A63">
      <w:pPr>
        <w:widowControl w:val="0"/>
        <w:numPr>
          <w:ilvl w:val="2"/>
          <w:numId w:val="11"/>
        </w:numPr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Оператор информации п</w:t>
      </w:r>
      <w:r w:rsidR="00DC2E8F" w:rsidRPr="00A725D2">
        <w:rPr>
          <w:sz w:val="24"/>
          <w:szCs w:val="24"/>
        </w:rPr>
        <w:t>олуч</w:t>
      </w:r>
      <w:r w:rsidRPr="00A725D2">
        <w:rPr>
          <w:sz w:val="24"/>
          <w:szCs w:val="24"/>
        </w:rPr>
        <w:t>ает</w:t>
      </w:r>
      <w:r w:rsidR="00DC2E8F" w:rsidRPr="00A725D2">
        <w:rPr>
          <w:sz w:val="24"/>
          <w:szCs w:val="24"/>
        </w:rPr>
        <w:t xml:space="preserve"> в течение </w:t>
      </w:r>
      <w:r w:rsidR="00DC2E8F" w:rsidRPr="00A725D2">
        <w:rPr>
          <w:b/>
          <w:sz w:val="24"/>
          <w:szCs w:val="24"/>
        </w:rPr>
        <w:t>1 (одного) рабочего дня</w:t>
      </w:r>
      <w:r w:rsidR="00DC2E8F" w:rsidRPr="00A725D2">
        <w:rPr>
          <w:sz w:val="24"/>
          <w:szCs w:val="24"/>
        </w:rPr>
        <w:t xml:space="preserve"> информаци</w:t>
      </w:r>
      <w:r w:rsidR="00A51756">
        <w:rPr>
          <w:sz w:val="24"/>
          <w:szCs w:val="24"/>
        </w:rPr>
        <w:t>ю</w:t>
      </w:r>
      <w:r w:rsidR="00DC2E8F" w:rsidRPr="00A725D2">
        <w:rPr>
          <w:sz w:val="24"/>
          <w:szCs w:val="24"/>
        </w:rPr>
        <w:t xml:space="preserve"> от Администрации </w:t>
      </w:r>
      <w:r w:rsidR="004A625E">
        <w:rPr>
          <w:sz w:val="24"/>
          <w:szCs w:val="24"/>
        </w:rPr>
        <w:t>Судоверф</w:t>
      </w:r>
      <w:r w:rsidR="0056613A" w:rsidRPr="00A725D2">
        <w:rPr>
          <w:sz w:val="24"/>
          <w:szCs w:val="24"/>
        </w:rPr>
        <w:t>ского сельского поселения</w:t>
      </w:r>
      <w:r w:rsidR="0056613A">
        <w:rPr>
          <w:sz w:val="24"/>
          <w:szCs w:val="24"/>
        </w:rPr>
        <w:t>,</w:t>
      </w:r>
      <w:r w:rsidR="00DC2E8F" w:rsidRPr="00A725D2">
        <w:rPr>
          <w:sz w:val="24"/>
          <w:szCs w:val="24"/>
        </w:rPr>
        <w:t xml:space="preserve"> </w:t>
      </w:r>
      <w:r w:rsidRPr="00A725D2">
        <w:rPr>
          <w:sz w:val="24"/>
          <w:szCs w:val="24"/>
        </w:rPr>
        <w:t>уведомление о</w:t>
      </w:r>
      <w:r w:rsidR="00DC2E8F" w:rsidRPr="00A725D2">
        <w:rPr>
          <w:sz w:val="24"/>
          <w:szCs w:val="24"/>
        </w:rPr>
        <w:t xml:space="preserve"> правильности (неправильности) информации указанной в Заявлении.</w:t>
      </w:r>
    </w:p>
    <w:p w:rsidR="00775890" w:rsidRPr="00A725D2" w:rsidRDefault="00775890" w:rsidP="00DD0A63">
      <w:pPr>
        <w:widowControl w:val="0"/>
        <w:numPr>
          <w:ilvl w:val="2"/>
          <w:numId w:val="11"/>
        </w:numPr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Осуществление</w:t>
      </w:r>
      <w:r w:rsidR="00DC2E8F" w:rsidRPr="00A725D2">
        <w:rPr>
          <w:sz w:val="24"/>
          <w:szCs w:val="24"/>
        </w:rPr>
        <w:t xml:space="preserve"> в течение </w:t>
      </w:r>
      <w:r w:rsidR="00DC2E8F" w:rsidRPr="00A725D2">
        <w:rPr>
          <w:b/>
          <w:sz w:val="24"/>
          <w:szCs w:val="24"/>
        </w:rPr>
        <w:t>5 (пяти) рабочих дней</w:t>
      </w:r>
      <w:r w:rsidRPr="00A725D2">
        <w:rPr>
          <w:sz w:val="24"/>
          <w:szCs w:val="24"/>
        </w:rPr>
        <w:t xml:space="preserve"> мероприятий по регистрации </w:t>
      </w:r>
      <w:r w:rsidR="0044604A" w:rsidRPr="00A725D2">
        <w:rPr>
          <w:sz w:val="24"/>
          <w:szCs w:val="24"/>
        </w:rPr>
        <w:t xml:space="preserve">в </w:t>
      </w:r>
      <w:r w:rsidR="005C3550" w:rsidRPr="00A725D2">
        <w:rPr>
          <w:sz w:val="24"/>
          <w:szCs w:val="24"/>
        </w:rPr>
        <w:t>ИС КСМ</w:t>
      </w:r>
      <w:r w:rsidR="00603908" w:rsidRPr="00A725D2">
        <w:rPr>
          <w:b/>
          <w:sz w:val="24"/>
          <w:szCs w:val="24"/>
        </w:rPr>
        <w:t xml:space="preserve"> </w:t>
      </w:r>
      <w:r w:rsidRPr="00A725D2">
        <w:rPr>
          <w:sz w:val="24"/>
          <w:szCs w:val="24"/>
        </w:rPr>
        <w:t>поставщика информации, надлежащим образом заполнившего Заявление.</w:t>
      </w:r>
    </w:p>
    <w:p w:rsidR="00775890" w:rsidRPr="00A725D2" w:rsidRDefault="00775890" w:rsidP="00DD0A63">
      <w:pPr>
        <w:widowControl w:val="0"/>
        <w:numPr>
          <w:ilvl w:val="2"/>
          <w:numId w:val="11"/>
        </w:numPr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Формирование и направление поставщику информации в течение </w:t>
      </w:r>
      <w:r w:rsidR="00BA55C3" w:rsidRPr="00A725D2">
        <w:rPr>
          <w:b/>
          <w:sz w:val="24"/>
          <w:szCs w:val="24"/>
        </w:rPr>
        <w:t>3</w:t>
      </w:r>
      <w:r w:rsidRPr="00A725D2">
        <w:rPr>
          <w:b/>
          <w:sz w:val="24"/>
          <w:szCs w:val="24"/>
        </w:rPr>
        <w:t xml:space="preserve"> (</w:t>
      </w:r>
      <w:r w:rsidR="00BA55C3" w:rsidRPr="00A725D2">
        <w:rPr>
          <w:b/>
          <w:sz w:val="24"/>
          <w:szCs w:val="24"/>
        </w:rPr>
        <w:t>трех</w:t>
      </w:r>
      <w:r w:rsidRPr="00A725D2">
        <w:rPr>
          <w:b/>
          <w:sz w:val="24"/>
          <w:szCs w:val="24"/>
        </w:rPr>
        <w:t>) рабоч</w:t>
      </w:r>
      <w:r w:rsidR="00BA55C3" w:rsidRPr="00A725D2">
        <w:rPr>
          <w:b/>
          <w:sz w:val="24"/>
          <w:szCs w:val="24"/>
        </w:rPr>
        <w:t>их</w:t>
      </w:r>
      <w:r w:rsidRPr="00A725D2">
        <w:rPr>
          <w:b/>
          <w:sz w:val="24"/>
          <w:szCs w:val="24"/>
        </w:rPr>
        <w:t xml:space="preserve"> дн</w:t>
      </w:r>
      <w:r w:rsidR="00BA55C3" w:rsidRPr="00A725D2">
        <w:rPr>
          <w:b/>
          <w:sz w:val="24"/>
          <w:szCs w:val="24"/>
        </w:rPr>
        <w:t>ей</w:t>
      </w:r>
      <w:r w:rsidRPr="00A725D2">
        <w:rPr>
          <w:sz w:val="24"/>
          <w:szCs w:val="24"/>
        </w:rPr>
        <w:t xml:space="preserve"> со дня получения Заявления ответного сообщения</w:t>
      </w:r>
      <w:r w:rsidR="000B3151" w:rsidRPr="00A725D2">
        <w:rPr>
          <w:sz w:val="24"/>
          <w:szCs w:val="24"/>
        </w:rPr>
        <w:t>, по электронному адресу указанному в Заявлении,</w:t>
      </w:r>
      <w:r w:rsidRPr="00A725D2">
        <w:rPr>
          <w:sz w:val="24"/>
          <w:szCs w:val="24"/>
        </w:rPr>
        <w:t xml:space="preserve">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775890" w:rsidRPr="00A725D2" w:rsidRDefault="00775890" w:rsidP="00DD0A63">
      <w:pPr>
        <w:widowControl w:val="0"/>
        <w:numPr>
          <w:ilvl w:val="2"/>
          <w:numId w:val="11"/>
        </w:numPr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Под </w:t>
      </w:r>
      <w:r w:rsidR="0044604A" w:rsidRPr="00A725D2">
        <w:rPr>
          <w:sz w:val="24"/>
          <w:szCs w:val="24"/>
        </w:rPr>
        <w:t>ре</w:t>
      </w:r>
      <w:r w:rsidR="00603908" w:rsidRPr="00A725D2">
        <w:rPr>
          <w:sz w:val="24"/>
          <w:szCs w:val="24"/>
        </w:rPr>
        <w:t>гистрацией</w:t>
      </w:r>
      <w:r w:rsidRPr="00A725D2">
        <w:rPr>
          <w:sz w:val="24"/>
          <w:szCs w:val="24"/>
        </w:rPr>
        <w:t xml:space="preserve"> поставщика информации </w:t>
      </w:r>
      <w:r w:rsidR="00603908" w:rsidRPr="00A725D2">
        <w:rPr>
          <w:sz w:val="24"/>
          <w:szCs w:val="24"/>
        </w:rPr>
        <w:t xml:space="preserve">в </w:t>
      </w:r>
      <w:r w:rsidR="005C3550" w:rsidRPr="00A725D2">
        <w:rPr>
          <w:sz w:val="24"/>
          <w:szCs w:val="24"/>
        </w:rPr>
        <w:t>ИС КСМ</w:t>
      </w:r>
      <w:r w:rsidR="00603908" w:rsidRPr="00A725D2">
        <w:rPr>
          <w:sz w:val="24"/>
          <w:szCs w:val="24"/>
        </w:rPr>
        <w:t xml:space="preserve"> </w:t>
      </w:r>
      <w:r w:rsidRPr="00A725D2">
        <w:rPr>
          <w:sz w:val="24"/>
          <w:szCs w:val="24"/>
        </w:rPr>
        <w:t xml:space="preserve">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</w:t>
      </w:r>
      <w:r w:rsidR="00BA55C3" w:rsidRPr="00A725D2">
        <w:rPr>
          <w:sz w:val="24"/>
          <w:szCs w:val="24"/>
        </w:rPr>
        <w:t xml:space="preserve">программного обеспечения </w:t>
      </w:r>
      <w:r w:rsidR="005C3550" w:rsidRPr="00A725D2">
        <w:rPr>
          <w:sz w:val="24"/>
          <w:szCs w:val="24"/>
        </w:rPr>
        <w:t>ИС КСМ</w:t>
      </w:r>
      <w:r w:rsidRPr="00A725D2">
        <w:rPr>
          <w:sz w:val="24"/>
          <w:szCs w:val="24"/>
        </w:rPr>
        <w:t xml:space="preserve"> и назначение идентификационной связки «имя пользователя и пароль» для </w:t>
      </w:r>
      <w:r w:rsidRPr="00A725D2">
        <w:rPr>
          <w:b/>
          <w:sz w:val="24"/>
          <w:szCs w:val="24"/>
        </w:rPr>
        <w:t>доступа пользователей</w:t>
      </w:r>
      <w:r w:rsidRPr="00A725D2">
        <w:rPr>
          <w:sz w:val="24"/>
          <w:szCs w:val="24"/>
        </w:rPr>
        <w:t>, указанных в Заявлении, к функциональным возможностям программного обеспечения</w:t>
      </w:r>
      <w:r w:rsidR="00BA55C3" w:rsidRPr="00A725D2">
        <w:rPr>
          <w:sz w:val="24"/>
          <w:szCs w:val="24"/>
        </w:rPr>
        <w:t xml:space="preserve"> </w:t>
      </w:r>
      <w:r w:rsidR="005C3550" w:rsidRPr="00A725D2">
        <w:rPr>
          <w:sz w:val="24"/>
          <w:szCs w:val="24"/>
        </w:rPr>
        <w:t>ИС КСМ</w:t>
      </w:r>
      <w:r w:rsidRPr="00A725D2">
        <w:rPr>
          <w:sz w:val="24"/>
          <w:szCs w:val="24"/>
        </w:rPr>
        <w:t>.</w:t>
      </w:r>
    </w:p>
    <w:p w:rsidR="00775890" w:rsidRPr="00A725D2" w:rsidRDefault="00775890" w:rsidP="00DD0A63">
      <w:pPr>
        <w:widowControl w:val="0"/>
        <w:numPr>
          <w:ilvl w:val="2"/>
          <w:numId w:val="11"/>
        </w:numPr>
        <w:ind w:left="284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775890" w:rsidRPr="00A725D2" w:rsidRDefault="00775890" w:rsidP="00775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340C" w:rsidRPr="00A725D2" w:rsidRDefault="009C0B8F" w:rsidP="005462B6">
      <w:pPr>
        <w:pStyle w:val="ConsPlusTitle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725D2">
        <w:rPr>
          <w:rFonts w:ascii="Times New Roman" w:hAnsi="Times New Roman" w:cs="Times New Roman"/>
          <w:sz w:val="24"/>
          <w:szCs w:val="24"/>
        </w:rPr>
        <w:lastRenderedPageBreak/>
        <w:t xml:space="preserve">Порядок информационного взаимодействия </w:t>
      </w:r>
    </w:p>
    <w:p w:rsidR="009C0B8F" w:rsidRDefault="009C0B8F" w:rsidP="00EA340C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25D2">
        <w:rPr>
          <w:rFonts w:ascii="Times New Roman" w:hAnsi="Times New Roman" w:cs="Times New Roman"/>
          <w:sz w:val="24"/>
          <w:szCs w:val="24"/>
        </w:rPr>
        <w:t>при передаче информации</w:t>
      </w:r>
    </w:p>
    <w:p w:rsidR="0056613A" w:rsidRPr="00A725D2" w:rsidRDefault="0056613A" w:rsidP="00EA340C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462B6" w:rsidRPr="00A725D2" w:rsidRDefault="005462B6" w:rsidP="00EA340C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Информационное взаимодействие между Оператором информации и поставщиком информации осуществляется в электронном виде посредством электронной почты</w:t>
      </w:r>
      <w:r w:rsidR="00844695" w:rsidRPr="00A725D2">
        <w:rPr>
          <w:sz w:val="24"/>
          <w:szCs w:val="24"/>
        </w:rPr>
        <w:t xml:space="preserve"> или через портал ИС КСМ.</w:t>
      </w:r>
    </w:p>
    <w:p w:rsidR="00844695" w:rsidRPr="00A725D2" w:rsidRDefault="00844695" w:rsidP="00EA340C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Поставщик информации указывает адрес электронной почты для информационного взаимодействия в Заявлении.</w:t>
      </w:r>
    </w:p>
    <w:p w:rsidR="00844695" w:rsidRPr="00A51756" w:rsidRDefault="00844695" w:rsidP="00844695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Оператор информации размещает адрес электронной почты для </w:t>
      </w:r>
      <w:r w:rsidRPr="00A51756">
        <w:rPr>
          <w:sz w:val="24"/>
          <w:szCs w:val="24"/>
        </w:rPr>
        <w:t>информационного взаимодействия на портале ИС КСМ.</w:t>
      </w:r>
    </w:p>
    <w:p w:rsidR="00B3548C" w:rsidRPr="00A51756" w:rsidRDefault="00B3548C" w:rsidP="00B3548C">
      <w:pPr>
        <w:widowControl w:val="0"/>
        <w:numPr>
          <w:ilvl w:val="1"/>
          <w:numId w:val="11"/>
        </w:numPr>
        <w:jc w:val="both"/>
        <w:rPr>
          <w:sz w:val="24"/>
          <w:szCs w:val="24"/>
        </w:rPr>
      </w:pPr>
      <w:r w:rsidRPr="00A51756">
        <w:rPr>
          <w:sz w:val="24"/>
          <w:szCs w:val="24"/>
        </w:rPr>
        <w:t xml:space="preserve">Администрация  </w:t>
      </w:r>
      <w:r w:rsidR="00EC0EF7">
        <w:rPr>
          <w:sz w:val="24"/>
          <w:szCs w:val="24"/>
        </w:rPr>
        <w:t>Судоверф</w:t>
      </w:r>
      <w:r w:rsidR="0056613A" w:rsidRPr="00A51756">
        <w:rPr>
          <w:sz w:val="24"/>
          <w:szCs w:val="24"/>
        </w:rPr>
        <w:t>ского сельского поселения</w:t>
      </w:r>
      <w:r w:rsidRPr="00A51756">
        <w:rPr>
          <w:sz w:val="24"/>
          <w:szCs w:val="24"/>
        </w:rPr>
        <w:t xml:space="preserve">  в течение </w:t>
      </w:r>
      <w:r w:rsidRPr="00A51756">
        <w:rPr>
          <w:b/>
          <w:sz w:val="24"/>
          <w:szCs w:val="24"/>
        </w:rPr>
        <w:t>5 (пяти) рабочих дней</w:t>
      </w:r>
      <w:r w:rsidRPr="00A51756">
        <w:rPr>
          <w:sz w:val="24"/>
          <w:szCs w:val="24"/>
        </w:rPr>
        <w:t xml:space="preserve"> после утверждения настоящего Регламента размещает в открытом доступе на официальном сайте органа местного самоуправления</w:t>
      </w:r>
      <w:r w:rsidR="00A51756" w:rsidRPr="00A51756">
        <w:rPr>
          <w:sz w:val="24"/>
          <w:szCs w:val="24"/>
        </w:rPr>
        <w:t xml:space="preserve"> </w:t>
      </w:r>
      <w:r w:rsidR="00EC0EF7" w:rsidRPr="00EC0EF7">
        <w:rPr>
          <w:sz w:val="24"/>
          <w:szCs w:val="24"/>
        </w:rPr>
        <w:t xml:space="preserve">admsp-sudoverf.ru </w:t>
      </w:r>
      <w:r w:rsidRPr="00A51756">
        <w:rPr>
          <w:sz w:val="24"/>
          <w:szCs w:val="24"/>
        </w:rPr>
        <w:t xml:space="preserve">(далее – </w:t>
      </w:r>
      <w:r w:rsidRPr="00A51756">
        <w:rPr>
          <w:b/>
          <w:sz w:val="24"/>
          <w:szCs w:val="24"/>
        </w:rPr>
        <w:t>официальный сайт</w:t>
      </w:r>
      <w:r w:rsidRPr="00A51756">
        <w:rPr>
          <w:sz w:val="24"/>
          <w:szCs w:val="24"/>
        </w:rPr>
        <w:t>) в сети Интернет:</w:t>
      </w:r>
    </w:p>
    <w:p w:rsidR="00B3548C" w:rsidRPr="00A51756" w:rsidRDefault="00B3548C" w:rsidP="00B3548C">
      <w:pPr>
        <w:pStyle w:val="ac"/>
        <w:widowControl w:val="0"/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51756">
        <w:rPr>
          <w:sz w:val="24"/>
          <w:szCs w:val="24"/>
        </w:rPr>
        <w:t>адрес портала ИС КСМ;</w:t>
      </w:r>
    </w:p>
    <w:p w:rsidR="00844695" w:rsidRPr="00A725D2" w:rsidRDefault="00844695" w:rsidP="00B3548C">
      <w:pPr>
        <w:pStyle w:val="ac"/>
        <w:widowControl w:val="0"/>
        <w:numPr>
          <w:ilvl w:val="2"/>
          <w:numId w:val="11"/>
        </w:numPr>
        <w:contextualSpacing/>
        <w:jc w:val="both"/>
        <w:rPr>
          <w:sz w:val="24"/>
          <w:szCs w:val="24"/>
        </w:rPr>
      </w:pPr>
      <w:r w:rsidRPr="00A51756">
        <w:rPr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</w:t>
      </w:r>
      <w:r w:rsidRPr="00A725D2">
        <w:rPr>
          <w:sz w:val="24"/>
          <w:szCs w:val="24"/>
        </w:rPr>
        <w:t xml:space="preserve"> муниципальных образований объектов коммунальной и инженерной инфраструктуры для заполнения;</w:t>
      </w:r>
    </w:p>
    <w:p w:rsidR="00844695" w:rsidRPr="00A725D2" w:rsidRDefault="00844695" w:rsidP="00B3548C">
      <w:pPr>
        <w:widowControl w:val="0"/>
        <w:numPr>
          <w:ilvl w:val="2"/>
          <w:numId w:val="11"/>
        </w:numPr>
        <w:jc w:val="both"/>
        <w:rPr>
          <w:sz w:val="24"/>
          <w:szCs w:val="24"/>
        </w:rPr>
      </w:pPr>
      <w:r w:rsidRPr="00A725D2">
        <w:rPr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  <w:r w:rsidR="0056613A">
        <w:rPr>
          <w:sz w:val="24"/>
          <w:szCs w:val="24"/>
        </w:rPr>
        <w:t>.</w:t>
      </w:r>
    </w:p>
    <w:p w:rsidR="00844695" w:rsidRPr="00A725D2" w:rsidRDefault="00844695" w:rsidP="00844695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Поставщик информации в процессе информационного взаимодействия с Оператором информации предоставляет информацию, сформированную или в порядке, определенном в разделе 5 настоящего Регламента или в порядке, определенном в разделе 6 настоящего Регламента, не позднее срока, определенного в пункте 4.</w:t>
      </w:r>
      <w:r w:rsidR="00D2206C" w:rsidRPr="00A725D2">
        <w:rPr>
          <w:sz w:val="24"/>
          <w:szCs w:val="24"/>
        </w:rPr>
        <w:t>7</w:t>
      </w:r>
      <w:r w:rsidRPr="00A725D2">
        <w:rPr>
          <w:sz w:val="24"/>
          <w:szCs w:val="24"/>
        </w:rPr>
        <w:t xml:space="preserve"> настоящего Регламента.</w:t>
      </w:r>
    </w:p>
    <w:p w:rsidR="00844695" w:rsidRPr="00A725D2" w:rsidRDefault="00844695" w:rsidP="00844695">
      <w:pPr>
        <w:widowControl w:val="0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При предоставлении информации, сформированной поставщиком информации в порядке, определенном в разделе 5 настоящего Регламента, Оператор информации осуществляет сбор, обработку и хранение информации,  в порядке, определенном в разделе 7 настоящего Регламента.</w:t>
      </w:r>
    </w:p>
    <w:p w:rsidR="00B3548C" w:rsidRPr="00A725D2" w:rsidRDefault="00B3548C" w:rsidP="00B3548C">
      <w:pPr>
        <w:widowControl w:val="0"/>
        <w:numPr>
          <w:ilvl w:val="1"/>
          <w:numId w:val="11"/>
        </w:numPr>
        <w:jc w:val="both"/>
        <w:rPr>
          <w:sz w:val="24"/>
          <w:szCs w:val="24"/>
        </w:rPr>
      </w:pPr>
      <w:r w:rsidRPr="00A725D2">
        <w:rPr>
          <w:sz w:val="24"/>
          <w:szCs w:val="24"/>
        </w:rPr>
        <w:t>Сроки предоставления информации поставщиками информации:</w:t>
      </w:r>
    </w:p>
    <w:p w:rsidR="00B3548C" w:rsidRPr="00A725D2" w:rsidRDefault="00B3548C" w:rsidP="00B3548C">
      <w:pPr>
        <w:widowControl w:val="0"/>
        <w:numPr>
          <w:ilvl w:val="2"/>
          <w:numId w:val="11"/>
        </w:numPr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Информация </w:t>
      </w:r>
      <w:r w:rsidRPr="00A725D2">
        <w:rPr>
          <w:b/>
          <w:sz w:val="24"/>
          <w:szCs w:val="24"/>
        </w:rPr>
        <w:t>в форме электронного паспорта</w:t>
      </w:r>
      <w:r w:rsidRPr="00A725D2">
        <w:rPr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A725D2">
        <w:rPr>
          <w:b/>
          <w:sz w:val="24"/>
          <w:szCs w:val="24"/>
        </w:rPr>
        <w:t>ежемесячно до 15 (пятнадцатого) числа</w:t>
      </w:r>
      <w:r w:rsidRPr="00A725D2">
        <w:rPr>
          <w:sz w:val="24"/>
          <w:szCs w:val="24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</w:p>
    <w:p w:rsidR="00B3548C" w:rsidRPr="00A725D2" w:rsidRDefault="00B3548C" w:rsidP="00B3548C">
      <w:pPr>
        <w:widowControl w:val="0"/>
        <w:numPr>
          <w:ilvl w:val="2"/>
          <w:numId w:val="11"/>
        </w:numPr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Информация </w:t>
      </w:r>
      <w:r w:rsidRPr="00A725D2">
        <w:rPr>
          <w:b/>
          <w:sz w:val="24"/>
          <w:szCs w:val="24"/>
        </w:rPr>
        <w:t>в форме электронного документа</w:t>
      </w:r>
      <w:r w:rsidRPr="00A725D2">
        <w:rPr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A725D2">
        <w:rPr>
          <w:b/>
          <w:sz w:val="24"/>
          <w:szCs w:val="24"/>
        </w:rPr>
        <w:t>ежемесячно до 15 (пятнадцатого) числа</w:t>
      </w:r>
      <w:r w:rsidRPr="00A725D2">
        <w:rPr>
          <w:sz w:val="24"/>
          <w:szCs w:val="24"/>
        </w:rPr>
        <w:t xml:space="preserve"> месяца, следующего за отчетным (для поставщиков информации, указанных в пункте 2.1.4 настоящего Регламента).</w:t>
      </w:r>
    </w:p>
    <w:p w:rsidR="00B3548C" w:rsidRPr="00A725D2" w:rsidRDefault="00B3548C" w:rsidP="00B3548C">
      <w:pPr>
        <w:widowControl w:val="0"/>
        <w:numPr>
          <w:ilvl w:val="2"/>
          <w:numId w:val="11"/>
        </w:numPr>
        <w:jc w:val="both"/>
        <w:rPr>
          <w:sz w:val="24"/>
          <w:szCs w:val="24"/>
        </w:rPr>
      </w:pPr>
      <w:r w:rsidRPr="00A725D2">
        <w:rPr>
          <w:b/>
          <w:sz w:val="24"/>
          <w:szCs w:val="24"/>
        </w:rPr>
        <w:t>Извещение</w:t>
      </w:r>
      <w:r w:rsidRPr="00A725D2">
        <w:rPr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A725D2">
        <w:rPr>
          <w:b/>
          <w:sz w:val="24"/>
          <w:szCs w:val="24"/>
        </w:rPr>
        <w:t>в течение 10 (десяти) дней</w:t>
      </w:r>
      <w:r w:rsidRPr="00A725D2">
        <w:rPr>
          <w:sz w:val="24"/>
          <w:szCs w:val="24"/>
        </w:rPr>
        <w:t xml:space="preserve"> со дня произошедших изменений (для поставщиков информации, указанных в пунктах 2.1.1- 2.1.3 настоящего Регламента).</w:t>
      </w:r>
    </w:p>
    <w:p w:rsidR="005462B6" w:rsidRPr="00A725D2" w:rsidRDefault="005462B6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2B6" w:rsidRPr="00A725D2" w:rsidRDefault="005462B6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6E05" w:rsidRPr="00A725D2" w:rsidRDefault="00566E05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28F" w:rsidRPr="00A725D2" w:rsidRDefault="0014328F" w:rsidP="0014328F">
      <w:pPr>
        <w:widowControl w:val="0"/>
        <w:ind w:firstLine="708"/>
        <w:jc w:val="both"/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lastRenderedPageBreak/>
        <w:t xml:space="preserve">5. </w:t>
      </w:r>
      <w:r w:rsidR="003C5705" w:rsidRPr="00A725D2">
        <w:rPr>
          <w:b/>
          <w:sz w:val="24"/>
          <w:szCs w:val="24"/>
        </w:rPr>
        <w:t>Самостоятельный п</w:t>
      </w:r>
      <w:r w:rsidRPr="00A725D2">
        <w:rPr>
          <w:b/>
          <w:sz w:val="24"/>
          <w:szCs w:val="24"/>
        </w:rPr>
        <w:t>орядок формирования и предоставления информации поставщиками информации</w:t>
      </w:r>
    </w:p>
    <w:p w:rsidR="0014328F" w:rsidRPr="00A725D2" w:rsidRDefault="0014328F" w:rsidP="0014328F">
      <w:pPr>
        <w:widowControl w:val="0"/>
        <w:jc w:val="both"/>
        <w:rPr>
          <w:sz w:val="24"/>
          <w:szCs w:val="24"/>
        </w:rPr>
      </w:pP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5.1. </w:t>
      </w:r>
      <w:r w:rsidR="003F26AC" w:rsidRPr="00A725D2">
        <w:rPr>
          <w:sz w:val="24"/>
          <w:szCs w:val="24"/>
        </w:rPr>
        <w:t>Поставщики информации</w:t>
      </w:r>
      <w:r w:rsidR="00420005" w:rsidRPr="00A725D2">
        <w:rPr>
          <w:sz w:val="24"/>
          <w:szCs w:val="24"/>
        </w:rPr>
        <w:t xml:space="preserve"> самостоятельно </w:t>
      </w:r>
      <w:r w:rsidR="003F26AC" w:rsidRPr="00A725D2">
        <w:rPr>
          <w:sz w:val="24"/>
          <w:szCs w:val="24"/>
        </w:rPr>
        <w:t xml:space="preserve"> </w:t>
      </w:r>
      <w:r w:rsidR="003F26AC" w:rsidRPr="00A51756">
        <w:rPr>
          <w:sz w:val="24"/>
          <w:szCs w:val="24"/>
        </w:rPr>
        <w:t xml:space="preserve">формируют </w:t>
      </w:r>
      <w:r w:rsidRPr="00A51756">
        <w:rPr>
          <w:sz w:val="24"/>
          <w:szCs w:val="24"/>
        </w:rPr>
        <w:t>электронн</w:t>
      </w:r>
      <w:r w:rsidR="00420005" w:rsidRPr="00A51756">
        <w:rPr>
          <w:sz w:val="24"/>
          <w:szCs w:val="24"/>
        </w:rPr>
        <w:t>ые</w:t>
      </w:r>
      <w:r w:rsidRPr="00A51756">
        <w:rPr>
          <w:sz w:val="24"/>
          <w:szCs w:val="24"/>
        </w:rPr>
        <w:t xml:space="preserve"> документ</w:t>
      </w:r>
      <w:r w:rsidR="00420005" w:rsidRPr="00A51756">
        <w:rPr>
          <w:sz w:val="24"/>
          <w:szCs w:val="24"/>
        </w:rPr>
        <w:t>ы</w:t>
      </w:r>
      <w:r w:rsidRPr="00A51756">
        <w:rPr>
          <w:sz w:val="24"/>
          <w:szCs w:val="24"/>
        </w:rPr>
        <w:t xml:space="preserve"> в</w:t>
      </w:r>
      <w:r w:rsidRPr="00A725D2">
        <w:rPr>
          <w:sz w:val="24"/>
          <w:szCs w:val="24"/>
        </w:rPr>
        <w:t xml:space="preserve"> соответствии с требованиями</w:t>
      </w:r>
      <w:r w:rsidR="009F5BFA" w:rsidRPr="00A725D2">
        <w:rPr>
          <w:sz w:val="24"/>
          <w:szCs w:val="24"/>
        </w:rPr>
        <w:t xml:space="preserve"> формы и</w:t>
      </w:r>
      <w:r w:rsidRPr="00A725D2">
        <w:rPr>
          <w:sz w:val="24"/>
          <w:szCs w:val="24"/>
        </w:rPr>
        <w:t xml:space="preserve"> формата для данного типа документа</w:t>
      </w:r>
      <w:r w:rsidR="00420005" w:rsidRPr="00A725D2">
        <w:rPr>
          <w:sz w:val="24"/>
          <w:szCs w:val="24"/>
        </w:rPr>
        <w:t xml:space="preserve"> указанными в п. 4.</w:t>
      </w:r>
      <w:r w:rsidR="00D2206C" w:rsidRPr="00A725D2">
        <w:rPr>
          <w:sz w:val="24"/>
          <w:szCs w:val="24"/>
        </w:rPr>
        <w:t>4.</w:t>
      </w:r>
      <w:r w:rsidR="00420005" w:rsidRPr="00A725D2">
        <w:rPr>
          <w:sz w:val="24"/>
          <w:szCs w:val="24"/>
        </w:rPr>
        <w:t>2</w:t>
      </w:r>
      <w:r w:rsidR="00D2206C" w:rsidRPr="00A725D2">
        <w:rPr>
          <w:sz w:val="24"/>
          <w:szCs w:val="24"/>
        </w:rPr>
        <w:t>, 4.4.3</w:t>
      </w:r>
      <w:r w:rsidRPr="00A725D2">
        <w:rPr>
          <w:sz w:val="24"/>
          <w:szCs w:val="24"/>
        </w:rPr>
        <w:t>.</w:t>
      </w:r>
    </w:p>
    <w:p w:rsidR="0014328F" w:rsidRPr="00A51756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5.1.</w:t>
      </w:r>
      <w:r w:rsidR="005E3B0F" w:rsidRPr="00A725D2">
        <w:rPr>
          <w:sz w:val="24"/>
          <w:szCs w:val="24"/>
        </w:rPr>
        <w:t>1</w:t>
      </w:r>
      <w:r w:rsidRPr="00A725D2">
        <w:rPr>
          <w:sz w:val="24"/>
          <w:szCs w:val="24"/>
        </w:rPr>
        <w:t xml:space="preserve">. Под </w:t>
      </w:r>
      <w:r w:rsidRPr="00A725D2">
        <w:rPr>
          <w:b/>
          <w:sz w:val="24"/>
          <w:szCs w:val="24"/>
        </w:rPr>
        <w:t>электронным документом</w:t>
      </w:r>
      <w:r w:rsidRPr="00A725D2">
        <w:rPr>
          <w:sz w:val="24"/>
          <w:szCs w:val="24"/>
        </w:rPr>
        <w:t xml:space="preserve"> понимается контейнер, содержащий файл усиленной квалифицированной электронно-цифровой подписи (далее – </w:t>
      </w:r>
      <w:r w:rsidRPr="00A725D2">
        <w:rPr>
          <w:b/>
          <w:sz w:val="24"/>
          <w:szCs w:val="24"/>
        </w:rPr>
        <w:t>КЭЦП</w:t>
      </w:r>
      <w:r w:rsidRPr="00A725D2">
        <w:rPr>
          <w:sz w:val="24"/>
          <w:szCs w:val="24"/>
        </w:rPr>
        <w:t xml:space="preserve">) и </w:t>
      </w:r>
      <w:r w:rsidRPr="00A51756">
        <w:rPr>
          <w:sz w:val="24"/>
          <w:szCs w:val="24"/>
        </w:rPr>
        <w:t>зашифрованный файл обмена.</w:t>
      </w: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5.1.</w:t>
      </w:r>
      <w:r w:rsidR="005E3B0F" w:rsidRPr="00A725D2">
        <w:rPr>
          <w:sz w:val="24"/>
          <w:szCs w:val="24"/>
        </w:rPr>
        <w:t>2</w:t>
      </w:r>
      <w:r w:rsidRPr="00A725D2">
        <w:rPr>
          <w:sz w:val="24"/>
          <w:szCs w:val="24"/>
        </w:rPr>
        <w:t xml:space="preserve">. Под </w:t>
      </w:r>
      <w:r w:rsidRPr="00A725D2">
        <w:rPr>
          <w:b/>
          <w:sz w:val="24"/>
          <w:szCs w:val="24"/>
        </w:rPr>
        <w:t>файлом обмена</w:t>
      </w:r>
      <w:r w:rsidRPr="00A725D2">
        <w:rPr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14328F" w:rsidRPr="00A725D2" w:rsidRDefault="0014328F" w:rsidP="0014328F">
      <w:pPr>
        <w:pStyle w:val="ac"/>
        <w:widowControl w:val="0"/>
        <w:numPr>
          <w:ilvl w:val="0"/>
          <w:numId w:val="13"/>
        </w:numPr>
        <w:ind w:left="1428"/>
        <w:contextualSpacing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 состоянии расположенных на территории </w:t>
      </w:r>
      <w:r w:rsidR="008E53F6">
        <w:rPr>
          <w:sz w:val="24"/>
          <w:szCs w:val="24"/>
        </w:rPr>
        <w:t>Судоверф</w:t>
      </w:r>
      <w:r w:rsidR="00A51756">
        <w:rPr>
          <w:sz w:val="24"/>
          <w:szCs w:val="24"/>
        </w:rPr>
        <w:t>ского сельского поселения</w:t>
      </w:r>
      <w:r w:rsidRPr="00A725D2">
        <w:rPr>
          <w:sz w:val="24"/>
          <w:szCs w:val="24"/>
        </w:rPr>
        <w:t xml:space="preserve"> многоквартирных домов или жилых домов </w:t>
      </w:r>
      <w:r w:rsidRPr="00A725D2">
        <w:rPr>
          <w:b/>
          <w:sz w:val="24"/>
          <w:szCs w:val="24"/>
        </w:rPr>
        <w:t>в форме электронного паспорта</w:t>
      </w:r>
      <w:r w:rsidRPr="00A725D2">
        <w:rPr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14328F" w:rsidRPr="00A725D2" w:rsidRDefault="0014328F" w:rsidP="0014328F">
      <w:pPr>
        <w:pStyle w:val="ac"/>
        <w:widowControl w:val="0"/>
        <w:numPr>
          <w:ilvl w:val="0"/>
          <w:numId w:val="13"/>
        </w:numPr>
        <w:ind w:left="1428"/>
        <w:contextualSpacing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A725D2">
        <w:rPr>
          <w:b/>
          <w:sz w:val="24"/>
          <w:szCs w:val="24"/>
        </w:rPr>
        <w:t>в форме электронного документа</w:t>
      </w:r>
      <w:r w:rsidRPr="00A725D2">
        <w:rPr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14328F" w:rsidRPr="00A725D2" w:rsidRDefault="0014328F" w:rsidP="0014328F">
      <w:pPr>
        <w:pStyle w:val="ac"/>
        <w:widowControl w:val="0"/>
        <w:numPr>
          <w:ilvl w:val="0"/>
          <w:numId w:val="13"/>
        </w:numPr>
        <w:ind w:left="1428"/>
        <w:contextualSpacing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A725D2">
        <w:rPr>
          <w:b/>
          <w:sz w:val="24"/>
          <w:szCs w:val="24"/>
        </w:rPr>
        <w:t>в виде извещения</w:t>
      </w:r>
      <w:r w:rsidRPr="00A725D2">
        <w:rPr>
          <w:sz w:val="24"/>
          <w:szCs w:val="24"/>
        </w:rPr>
        <w:t xml:space="preserve"> (для поставщиков информации, указанных в пунктах 2.1.1- 2.1.3 настоящего Регламента).</w:t>
      </w:r>
    </w:p>
    <w:p w:rsidR="0014328F" w:rsidRPr="00A725D2" w:rsidRDefault="0014328F" w:rsidP="0014328F">
      <w:pPr>
        <w:widowControl w:val="0"/>
        <w:ind w:firstLine="708"/>
        <w:jc w:val="both"/>
        <w:rPr>
          <w:spacing w:val="-4"/>
          <w:sz w:val="24"/>
          <w:szCs w:val="24"/>
        </w:rPr>
      </w:pPr>
      <w:r w:rsidRPr="00A725D2">
        <w:rPr>
          <w:sz w:val="24"/>
          <w:szCs w:val="24"/>
        </w:rPr>
        <w:t xml:space="preserve">5.2. </w:t>
      </w:r>
      <w:r w:rsidR="00420005" w:rsidRPr="00A725D2">
        <w:rPr>
          <w:sz w:val="24"/>
          <w:szCs w:val="24"/>
        </w:rPr>
        <w:t>Сф</w:t>
      </w:r>
      <w:r w:rsidRPr="00A725D2">
        <w:rPr>
          <w:sz w:val="24"/>
          <w:szCs w:val="24"/>
        </w:rPr>
        <w:t>ормирован</w:t>
      </w:r>
      <w:r w:rsidR="00420005" w:rsidRPr="00A725D2">
        <w:rPr>
          <w:sz w:val="24"/>
          <w:szCs w:val="24"/>
        </w:rPr>
        <w:t>ные</w:t>
      </w:r>
      <w:r w:rsidRPr="00A725D2">
        <w:rPr>
          <w:sz w:val="24"/>
          <w:szCs w:val="24"/>
        </w:rPr>
        <w:t xml:space="preserve"> электронн</w:t>
      </w:r>
      <w:r w:rsidR="00420005" w:rsidRPr="00A725D2">
        <w:rPr>
          <w:sz w:val="24"/>
          <w:szCs w:val="24"/>
        </w:rPr>
        <w:t>ые</w:t>
      </w:r>
      <w:r w:rsidRPr="00A725D2">
        <w:rPr>
          <w:sz w:val="24"/>
          <w:szCs w:val="24"/>
        </w:rPr>
        <w:t xml:space="preserve"> документ</w:t>
      </w:r>
      <w:r w:rsidR="00420005" w:rsidRPr="00A725D2">
        <w:rPr>
          <w:sz w:val="24"/>
          <w:szCs w:val="24"/>
        </w:rPr>
        <w:t>ы н</w:t>
      </w:r>
      <w:r w:rsidRPr="00A725D2">
        <w:rPr>
          <w:spacing w:val="-4"/>
          <w:sz w:val="24"/>
          <w:szCs w:val="24"/>
        </w:rPr>
        <w:t>аправл</w:t>
      </w:r>
      <w:r w:rsidR="00420005" w:rsidRPr="00A725D2">
        <w:rPr>
          <w:spacing w:val="-4"/>
          <w:sz w:val="24"/>
          <w:szCs w:val="24"/>
        </w:rPr>
        <w:t>яются поставщиком информации в адрес</w:t>
      </w:r>
      <w:r w:rsidRPr="00A725D2">
        <w:rPr>
          <w:spacing w:val="-4"/>
          <w:sz w:val="24"/>
          <w:szCs w:val="24"/>
        </w:rPr>
        <w:t xml:space="preserve"> </w:t>
      </w:r>
      <w:r w:rsidR="00203456" w:rsidRPr="00A725D2">
        <w:rPr>
          <w:spacing w:val="-4"/>
          <w:sz w:val="24"/>
          <w:szCs w:val="24"/>
        </w:rPr>
        <w:t>Оператор</w:t>
      </w:r>
      <w:r w:rsidR="00420005" w:rsidRPr="00A725D2">
        <w:rPr>
          <w:spacing w:val="-4"/>
          <w:sz w:val="24"/>
          <w:szCs w:val="24"/>
        </w:rPr>
        <w:t>а</w:t>
      </w:r>
      <w:r w:rsidR="00203456" w:rsidRPr="00A725D2">
        <w:rPr>
          <w:spacing w:val="-4"/>
          <w:sz w:val="24"/>
          <w:szCs w:val="24"/>
        </w:rPr>
        <w:t xml:space="preserve"> информации</w:t>
      </w:r>
      <w:r w:rsidRPr="00A725D2">
        <w:rPr>
          <w:spacing w:val="-4"/>
          <w:sz w:val="24"/>
          <w:szCs w:val="24"/>
        </w:rPr>
        <w:t xml:space="preserve"> </w:t>
      </w:r>
      <w:r w:rsidR="00C70138" w:rsidRPr="00A725D2">
        <w:rPr>
          <w:spacing w:val="-4"/>
          <w:sz w:val="24"/>
          <w:szCs w:val="24"/>
        </w:rPr>
        <w:t xml:space="preserve">или на </w:t>
      </w:r>
      <w:r w:rsidR="00420005" w:rsidRPr="00A725D2">
        <w:rPr>
          <w:spacing w:val="-4"/>
          <w:sz w:val="24"/>
          <w:szCs w:val="24"/>
        </w:rPr>
        <w:t>по</w:t>
      </w:r>
      <w:r w:rsidR="00C70138" w:rsidRPr="00A725D2">
        <w:rPr>
          <w:spacing w:val="-4"/>
          <w:sz w:val="24"/>
          <w:szCs w:val="24"/>
        </w:rPr>
        <w:t xml:space="preserve">чтовый </w:t>
      </w:r>
      <w:r w:rsidRPr="00A725D2">
        <w:rPr>
          <w:spacing w:val="-4"/>
          <w:sz w:val="24"/>
          <w:szCs w:val="24"/>
        </w:rPr>
        <w:t>электронн</w:t>
      </w:r>
      <w:r w:rsidR="00C70138" w:rsidRPr="00A725D2">
        <w:rPr>
          <w:spacing w:val="-4"/>
          <w:sz w:val="24"/>
          <w:szCs w:val="24"/>
        </w:rPr>
        <w:t>ый</w:t>
      </w:r>
      <w:r w:rsidR="00420005" w:rsidRPr="00A725D2">
        <w:rPr>
          <w:spacing w:val="-4"/>
          <w:sz w:val="24"/>
          <w:szCs w:val="24"/>
        </w:rPr>
        <w:t xml:space="preserve"> </w:t>
      </w:r>
      <w:r w:rsidR="00C70138" w:rsidRPr="00A725D2">
        <w:rPr>
          <w:spacing w:val="-4"/>
          <w:sz w:val="24"/>
          <w:szCs w:val="24"/>
        </w:rPr>
        <w:t>адрес, определенный</w:t>
      </w:r>
      <w:r w:rsidR="00420005" w:rsidRPr="00A725D2">
        <w:rPr>
          <w:spacing w:val="-4"/>
          <w:sz w:val="24"/>
          <w:szCs w:val="24"/>
        </w:rPr>
        <w:t xml:space="preserve"> в п. 4.</w:t>
      </w:r>
      <w:r w:rsidR="00C70138" w:rsidRPr="00A725D2">
        <w:rPr>
          <w:spacing w:val="-4"/>
          <w:sz w:val="24"/>
          <w:szCs w:val="24"/>
        </w:rPr>
        <w:t>3, или размещаются в ИС КСМ в личном кабинете поставщика информации. Вход в личный кабинет поставщика информации осуществляется по</w:t>
      </w:r>
      <w:r w:rsidRPr="00A725D2">
        <w:rPr>
          <w:spacing w:val="-4"/>
          <w:sz w:val="24"/>
          <w:szCs w:val="24"/>
        </w:rPr>
        <w:t xml:space="preserve"> </w:t>
      </w:r>
      <w:r w:rsidR="00C70138" w:rsidRPr="00A725D2">
        <w:rPr>
          <w:sz w:val="24"/>
          <w:szCs w:val="24"/>
        </w:rPr>
        <w:t>идентификационной связке «имя пользователя и пароль» полученной при регистрации. Т</w:t>
      </w:r>
      <w:r w:rsidRPr="00A725D2">
        <w:rPr>
          <w:spacing w:val="-4"/>
          <w:sz w:val="24"/>
          <w:szCs w:val="24"/>
        </w:rPr>
        <w:t>ема электронного письма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5.3. В случае предоставления информации, указанной в пункте 4.</w:t>
      </w:r>
      <w:r w:rsidR="00DA39C1" w:rsidRPr="00A725D2">
        <w:rPr>
          <w:sz w:val="24"/>
          <w:szCs w:val="24"/>
        </w:rPr>
        <w:t>7</w:t>
      </w:r>
      <w:r w:rsidRPr="00A725D2">
        <w:rPr>
          <w:sz w:val="24"/>
          <w:szCs w:val="24"/>
        </w:rPr>
        <w:t xml:space="preserve">.3, к сформированному электронному документу необходимо прикрепить копии документов (далее – </w:t>
      </w:r>
      <w:r w:rsidRPr="00A725D2">
        <w:rPr>
          <w:b/>
          <w:sz w:val="24"/>
          <w:szCs w:val="24"/>
        </w:rPr>
        <w:t>копии документов</w:t>
      </w:r>
      <w:r w:rsidRPr="00A725D2">
        <w:rPr>
          <w:sz w:val="24"/>
          <w:szCs w:val="24"/>
        </w:rPr>
        <w:t>), подтверждающие изменения, указанные в извещении.</w:t>
      </w: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5.3.</w:t>
      </w:r>
      <w:r w:rsidR="00D2206C" w:rsidRPr="00A725D2">
        <w:rPr>
          <w:sz w:val="24"/>
          <w:szCs w:val="24"/>
        </w:rPr>
        <w:t>1</w:t>
      </w:r>
      <w:r w:rsidRPr="00A725D2">
        <w:rPr>
          <w:sz w:val="24"/>
          <w:szCs w:val="24"/>
        </w:rPr>
        <w:t xml:space="preserve">. Для предоставления </w:t>
      </w:r>
      <w:r w:rsidR="00203456" w:rsidRPr="00A725D2">
        <w:rPr>
          <w:sz w:val="24"/>
          <w:szCs w:val="24"/>
        </w:rPr>
        <w:t>Оператору информации</w:t>
      </w:r>
      <w:r w:rsidRPr="00A725D2">
        <w:rPr>
          <w:sz w:val="24"/>
          <w:szCs w:val="24"/>
        </w:rPr>
        <w:t xml:space="preserve"> копии документов с помощью средств сканирования должны быть переведены в электронный вид.</w:t>
      </w: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5.3.</w:t>
      </w:r>
      <w:r w:rsidR="00D2206C" w:rsidRPr="00A725D2">
        <w:rPr>
          <w:sz w:val="24"/>
          <w:szCs w:val="24"/>
        </w:rPr>
        <w:t>2</w:t>
      </w:r>
      <w:r w:rsidRPr="00A725D2">
        <w:rPr>
          <w:sz w:val="24"/>
          <w:szCs w:val="24"/>
        </w:rPr>
        <w:t xml:space="preserve">. 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</w:t>
      </w:r>
      <w:r w:rsidR="006B3225" w:rsidRPr="00A725D2">
        <w:rPr>
          <w:sz w:val="24"/>
          <w:szCs w:val="24"/>
        </w:rPr>
        <w:t>5</w:t>
      </w:r>
      <w:r w:rsidRPr="00A725D2">
        <w:rPr>
          <w:sz w:val="24"/>
          <w:szCs w:val="24"/>
        </w:rPr>
        <w:t xml:space="preserve"> Мб.</w:t>
      </w: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5.4. Обязанность по предоставлению электронного документа поставщиков информации </w:t>
      </w:r>
      <w:r w:rsidR="00DA39C1" w:rsidRPr="00A725D2">
        <w:rPr>
          <w:sz w:val="24"/>
          <w:szCs w:val="24"/>
        </w:rPr>
        <w:t xml:space="preserve">посредством электронной почты </w:t>
      </w:r>
      <w:r w:rsidRPr="00A725D2">
        <w:rPr>
          <w:sz w:val="24"/>
          <w:szCs w:val="24"/>
        </w:rPr>
        <w:t xml:space="preserve">считается выполненной при получении </w:t>
      </w:r>
      <w:r w:rsidR="00DA39C1" w:rsidRPr="00A725D2">
        <w:rPr>
          <w:sz w:val="24"/>
          <w:szCs w:val="24"/>
        </w:rPr>
        <w:t>ответного</w:t>
      </w:r>
      <w:r w:rsidRPr="00A725D2">
        <w:rPr>
          <w:sz w:val="24"/>
          <w:szCs w:val="24"/>
        </w:rPr>
        <w:t xml:space="preserve"> сообщения, предусмотренного пунктом </w:t>
      </w:r>
      <w:r w:rsidR="00420005" w:rsidRPr="00A725D2">
        <w:rPr>
          <w:sz w:val="24"/>
          <w:szCs w:val="24"/>
        </w:rPr>
        <w:t>7</w:t>
      </w:r>
      <w:r w:rsidRPr="00A725D2">
        <w:rPr>
          <w:sz w:val="24"/>
          <w:szCs w:val="24"/>
        </w:rPr>
        <w:t>.</w:t>
      </w:r>
      <w:r w:rsidR="00157FAE" w:rsidRPr="00A725D2">
        <w:rPr>
          <w:sz w:val="24"/>
          <w:szCs w:val="24"/>
        </w:rPr>
        <w:t>2</w:t>
      </w:r>
      <w:r w:rsidRPr="00A725D2">
        <w:rPr>
          <w:sz w:val="24"/>
          <w:szCs w:val="24"/>
        </w:rPr>
        <w:t>.1 настоящего Регламента, при условии надлежащего заполнения и подписания файла обмена.</w:t>
      </w:r>
    </w:p>
    <w:p w:rsidR="00DA39C1" w:rsidRPr="00A725D2" w:rsidRDefault="00DA39C1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5.5. Обязанность по предоставлению электронного документа поставщиков информации посредством портала ИС КСМ считается выполненной при получении подтверждающего сообщения от ИС КСМ, при условии надлежащего заполнения и подписания файла обмена.</w:t>
      </w:r>
    </w:p>
    <w:p w:rsidR="0014328F" w:rsidRPr="00A725D2" w:rsidRDefault="0014328F" w:rsidP="0014328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</w:t>
      </w:r>
      <w:r w:rsidR="00DA39C1" w:rsidRPr="00A725D2">
        <w:rPr>
          <w:sz w:val="24"/>
          <w:szCs w:val="24"/>
        </w:rPr>
        <w:t>6</w:t>
      </w:r>
      <w:r w:rsidRPr="00A725D2">
        <w:rPr>
          <w:sz w:val="24"/>
          <w:szCs w:val="24"/>
        </w:rPr>
        <w:t>. Поставщик информации, получивший извещение</w:t>
      </w:r>
      <w:r w:rsidR="00DA39C1" w:rsidRPr="00A725D2">
        <w:rPr>
          <w:sz w:val="24"/>
          <w:szCs w:val="24"/>
        </w:rPr>
        <w:t xml:space="preserve"> об ошибках в сведениях предоставленных в файле обмена</w:t>
      </w:r>
      <w:r w:rsidRPr="00A725D2">
        <w:rPr>
          <w:sz w:val="24"/>
          <w:szCs w:val="24"/>
        </w:rPr>
        <w:t xml:space="preserve">, обязан в течение </w:t>
      </w:r>
      <w:r w:rsidRPr="00A725D2">
        <w:rPr>
          <w:b/>
          <w:sz w:val="24"/>
          <w:szCs w:val="24"/>
        </w:rPr>
        <w:t>5 (пяти) рабочих дней</w:t>
      </w:r>
      <w:r w:rsidRPr="00A725D2">
        <w:rPr>
          <w:sz w:val="24"/>
          <w:szCs w:val="24"/>
        </w:rPr>
        <w:t xml:space="preserve"> устранить </w:t>
      </w:r>
      <w:r w:rsidRPr="00A725D2">
        <w:rPr>
          <w:sz w:val="24"/>
          <w:szCs w:val="24"/>
        </w:rPr>
        <w:lastRenderedPageBreak/>
        <w:t xml:space="preserve">замечания, перечисленные в извещении и направить доработанный электронный документ в адрес </w:t>
      </w:r>
      <w:r w:rsidR="00203456" w:rsidRPr="00A725D2">
        <w:rPr>
          <w:sz w:val="24"/>
          <w:szCs w:val="24"/>
        </w:rPr>
        <w:t>Оператора информации</w:t>
      </w:r>
      <w:r w:rsidRPr="00A725D2">
        <w:rPr>
          <w:sz w:val="24"/>
          <w:szCs w:val="24"/>
        </w:rPr>
        <w:t>.</w:t>
      </w:r>
    </w:p>
    <w:p w:rsidR="00564B3F" w:rsidRPr="00A725D2" w:rsidRDefault="00564B3F" w:rsidP="00564B3F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5.7. В случае обнаружения поставщиком информации ошибок, недостоверных и (или) неполных данных в файле обмена, в отношении которого уже завершен прием сведений, поставщик информации выполняет повторное предоставление сведений согласно установленному выше в данном разделе порядку.</w:t>
      </w:r>
    </w:p>
    <w:p w:rsidR="00566E05" w:rsidRPr="00A725D2" w:rsidRDefault="00566E05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6AC" w:rsidRPr="00A725D2" w:rsidRDefault="001055FE" w:rsidP="003F26AC">
      <w:pPr>
        <w:widowControl w:val="0"/>
        <w:ind w:firstLine="708"/>
        <w:jc w:val="both"/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t>6</w:t>
      </w:r>
      <w:r w:rsidR="003F26AC" w:rsidRPr="00A725D2">
        <w:rPr>
          <w:b/>
          <w:sz w:val="24"/>
          <w:szCs w:val="24"/>
        </w:rPr>
        <w:t xml:space="preserve">. </w:t>
      </w:r>
      <w:r w:rsidR="00420005" w:rsidRPr="00A725D2">
        <w:rPr>
          <w:b/>
          <w:sz w:val="24"/>
          <w:szCs w:val="24"/>
        </w:rPr>
        <w:t>П</w:t>
      </w:r>
      <w:r w:rsidR="003F26AC" w:rsidRPr="00A725D2">
        <w:rPr>
          <w:b/>
          <w:sz w:val="24"/>
          <w:szCs w:val="24"/>
        </w:rPr>
        <w:t>орядок формирования и предоставления информации поставщиками информации</w:t>
      </w:r>
      <w:r w:rsidR="00420005" w:rsidRPr="00A725D2">
        <w:rPr>
          <w:b/>
          <w:sz w:val="24"/>
          <w:szCs w:val="24"/>
        </w:rPr>
        <w:t xml:space="preserve"> через ИС КСМ</w:t>
      </w:r>
    </w:p>
    <w:p w:rsidR="003F26AC" w:rsidRPr="00A725D2" w:rsidRDefault="003F26AC" w:rsidP="003F26AC">
      <w:pPr>
        <w:widowControl w:val="0"/>
        <w:jc w:val="both"/>
        <w:rPr>
          <w:sz w:val="24"/>
          <w:szCs w:val="24"/>
        </w:rPr>
      </w:pP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 xml:space="preserve">.1. Доступ пользователей поставщиков информации к функциональным возможностям программного обеспечения ИС КСМ организован через </w:t>
      </w:r>
      <w:r w:rsidR="00FC2239" w:rsidRPr="00A725D2">
        <w:rPr>
          <w:sz w:val="24"/>
          <w:szCs w:val="24"/>
        </w:rPr>
        <w:t xml:space="preserve"> портал ИС КСМ</w:t>
      </w:r>
      <w:r w:rsidR="003F26AC" w:rsidRPr="00A725D2">
        <w:rPr>
          <w:sz w:val="24"/>
          <w:szCs w:val="24"/>
        </w:rPr>
        <w:t xml:space="preserve"> в сети Интернет  с учетом ролевого разграничения поставщика информации.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 xml:space="preserve">.1.1. Под </w:t>
      </w:r>
      <w:r w:rsidR="003F26AC" w:rsidRPr="00A725D2">
        <w:rPr>
          <w:b/>
          <w:sz w:val="24"/>
          <w:szCs w:val="24"/>
        </w:rPr>
        <w:t>пользователями</w:t>
      </w:r>
      <w:r w:rsidR="003F26AC" w:rsidRPr="00A725D2">
        <w:rPr>
          <w:sz w:val="24"/>
          <w:szCs w:val="24"/>
        </w:rPr>
        <w:t xml:space="preserve"> </w:t>
      </w:r>
      <w:r w:rsidR="003F26AC" w:rsidRPr="00A725D2">
        <w:rPr>
          <w:b/>
          <w:sz w:val="24"/>
          <w:szCs w:val="24"/>
        </w:rPr>
        <w:t>поставщика информации</w:t>
      </w:r>
      <w:r w:rsidR="003F26AC" w:rsidRPr="00A725D2">
        <w:rPr>
          <w:sz w:val="24"/>
          <w:szCs w:val="24"/>
        </w:rPr>
        <w:t xml:space="preserve"> понимаются сотрудники (представители) </w:t>
      </w:r>
      <w:r w:rsidR="003F26AC" w:rsidRPr="00A725D2">
        <w:rPr>
          <w:b/>
          <w:sz w:val="24"/>
          <w:szCs w:val="24"/>
        </w:rPr>
        <w:t>поставщика информации</w:t>
      </w:r>
      <w:r w:rsidR="003F26AC" w:rsidRPr="00A725D2">
        <w:rPr>
          <w:sz w:val="24"/>
          <w:szCs w:val="24"/>
        </w:rPr>
        <w:t xml:space="preserve">, наделенные полномочиями по формированию с помощью программного обеспечения ИС КСМ </w:t>
      </w:r>
      <w:r w:rsidR="003F26AC" w:rsidRPr="00A51756">
        <w:rPr>
          <w:sz w:val="24"/>
          <w:szCs w:val="24"/>
        </w:rPr>
        <w:t>электронного документа в</w:t>
      </w:r>
      <w:r w:rsidR="003F26AC" w:rsidRPr="00A725D2">
        <w:rPr>
          <w:sz w:val="24"/>
          <w:szCs w:val="24"/>
        </w:rPr>
        <w:t xml:space="preserve"> соответствии с требованиями формы и формата для данного типа документа и передаче его в зашифрованном виде.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 xml:space="preserve">.1.2. Под </w:t>
      </w:r>
      <w:r w:rsidR="003F26AC" w:rsidRPr="00A725D2">
        <w:rPr>
          <w:b/>
          <w:sz w:val="24"/>
          <w:szCs w:val="24"/>
        </w:rPr>
        <w:t>электронным документом</w:t>
      </w:r>
      <w:r w:rsidR="003F26AC" w:rsidRPr="00A725D2">
        <w:rPr>
          <w:sz w:val="24"/>
          <w:szCs w:val="24"/>
        </w:rPr>
        <w:t xml:space="preserve"> понимается контейнер, содержащий файл усиленной квалифицированной электронно-цифровой подписи (далее – </w:t>
      </w:r>
      <w:r w:rsidR="003F26AC" w:rsidRPr="00A725D2">
        <w:rPr>
          <w:b/>
          <w:sz w:val="24"/>
          <w:szCs w:val="24"/>
        </w:rPr>
        <w:t>КЭЦП</w:t>
      </w:r>
      <w:r w:rsidR="003F26AC" w:rsidRPr="00A725D2">
        <w:rPr>
          <w:sz w:val="24"/>
          <w:szCs w:val="24"/>
        </w:rPr>
        <w:t xml:space="preserve">) и </w:t>
      </w:r>
      <w:r w:rsidR="003F26AC" w:rsidRPr="00A51756">
        <w:rPr>
          <w:sz w:val="24"/>
          <w:szCs w:val="24"/>
        </w:rPr>
        <w:t>зашифрованный файл обмена.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 xml:space="preserve">.1.3. Под </w:t>
      </w:r>
      <w:r w:rsidR="003F26AC" w:rsidRPr="00A725D2">
        <w:rPr>
          <w:b/>
          <w:sz w:val="24"/>
          <w:szCs w:val="24"/>
        </w:rPr>
        <w:t>файлом обмена</w:t>
      </w:r>
      <w:r w:rsidR="003F26AC" w:rsidRPr="00A725D2">
        <w:rPr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3F26AC" w:rsidRPr="00A725D2" w:rsidRDefault="003F26AC" w:rsidP="003F26AC">
      <w:pPr>
        <w:pStyle w:val="ac"/>
        <w:widowControl w:val="0"/>
        <w:numPr>
          <w:ilvl w:val="0"/>
          <w:numId w:val="13"/>
        </w:numPr>
        <w:ind w:left="1428"/>
        <w:contextualSpacing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A725D2">
        <w:rPr>
          <w:b/>
          <w:sz w:val="24"/>
          <w:szCs w:val="24"/>
        </w:rPr>
        <w:t>в форме электронного паспорта</w:t>
      </w:r>
      <w:r w:rsidRPr="00A725D2">
        <w:rPr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3F26AC" w:rsidRPr="00A725D2" w:rsidRDefault="003F26AC" w:rsidP="003F26AC">
      <w:pPr>
        <w:pStyle w:val="ac"/>
        <w:widowControl w:val="0"/>
        <w:numPr>
          <w:ilvl w:val="0"/>
          <w:numId w:val="13"/>
        </w:numPr>
        <w:ind w:left="1428"/>
        <w:contextualSpacing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A725D2">
        <w:rPr>
          <w:b/>
          <w:sz w:val="24"/>
          <w:szCs w:val="24"/>
        </w:rPr>
        <w:t>в форме электронного документа</w:t>
      </w:r>
      <w:r w:rsidRPr="00A725D2">
        <w:rPr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3F26AC" w:rsidRPr="00A725D2" w:rsidRDefault="003F26AC" w:rsidP="003F26AC">
      <w:pPr>
        <w:pStyle w:val="ac"/>
        <w:widowControl w:val="0"/>
        <w:numPr>
          <w:ilvl w:val="0"/>
          <w:numId w:val="13"/>
        </w:numPr>
        <w:ind w:left="1428"/>
        <w:contextualSpacing/>
        <w:jc w:val="both"/>
        <w:rPr>
          <w:sz w:val="24"/>
          <w:szCs w:val="24"/>
        </w:rPr>
      </w:pPr>
      <w:r w:rsidRPr="00A725D2">
        <w:rPr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A725D2">
        <w:rPr>
          <w:b/>
          <w:sz w:val="24"/>
          <w:szCs w:val="24"/>
        </w:rPr>
        <w:t>в виде извещения</w:t>
      </w:r>
      <w:r w:rsidRPr="00A725D2">
        <w:rPr>
          <w:sz w:val="24"/>
          <w:szCs w:val="24"/>
        </w:rPr>
        <w:t xml:space="preserve"> (для поставщиков информации, указанных в пунктах 2.1.1- 2.1.3 настоящего Регламента).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.2. Формирование электронного документа осуществляется пользователями поставщика информации в следующем порядке: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.2.1. Внесение пользователями поставщика информации сведений в программное обеспечение.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.2.</w:t>
      </w:r>
      <w:r w:rsidRPr="00A725D2">
        <w:rPr>
          <w:sz w:val="24"/>
          <w:szCs w:val="24"/>
        </w:rPr>
        <w:t>2</w:t>
      </w:r>
      <w:r w:rsidR="003F26AC" w:rsidRPr="00A725D2">
        <w:rPr>
          <w:sz w:val="24"/>
          <w:szCs w:val="24"/>
        </w:rPr>
        <w:t xml:space="preserve">. Подписание </w:t>
      </w:r>
      <w:r w:rsidRPr="00A725D2">
        <w:rPr>
          <w:sz w:val="24"/>
          <w:szCs w:val="24"/>
        </w:rPr>
        <w:t xml:space="preserve">внесенных сведений </w:t>
      </w:r>
      <w:r w:rsidR="003F26AC" w:rsidRPr="00A725D2">
        <w:rPr>
          <w:sz w:val="24"/>
          <w:szCs w:val="24"/>
        </w:rPr>
        <w:t xml:space="preserve">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3F26AC" w:rsidRPr="00A725D2" w:rsidRDefault="001055FE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2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3</w:t>
      </w:r>
      <w:r w:rsidR="003F26AC" w:rsidRPr="00A725D2">
        <w:rPr>
          <w:sz w:val="24"/>
          <w:szCs w:val="24"/>
        </w:rPr>
        <w:t>. В случае предоставления ин</w:t>
      </w:r>
      <w:r w:rsidR="002F1290" w:rsidRPr="00A725D2">
        <w:rPr>
          <w:sz w:val="24"/>
          <w:szCs w:val="24"/>
        </w:rPr>
        <w:t>формации, указанной в пункте 4.7</w:t>
      </w:r>
      <w:r w:rsidR="003F26AC" w:rsidRPr="00A725D2">
        <w:rPr>
          <w:sz w:val="24"/>
          <w:szCs w:val="24"/>
        </w:rPr>
        <w:t xml:space="preserve">.3, к сформированному электронному документу необходимо прикрепить копии документов (далее – </w:t>
      </w:r>
      <w:r w:rsidR="003F26AC" w:rsidRPr="00A725D2">
        <w:rPr>
          <w:b/>
          <w:sz w:val="24"/>
          <w:szCs w:val="24"/>
        </w:rPr>
        <w:t>копии документов</w:t>
      </w:r>
      <w:r w:rsidR="003F26AC" w:rsidRPr="00A725D2">
        <w:rPr>
          <w:sz w:val="24"/>
          <w:szCs w:val="24"/>
        </w:rPr>
        <w:t>), подтверждающие изменения, указанные в извещении.</w:t>
      </w:r>
    </w:p>
    <w:p w:rsidR="003F26AC" w:rsidRPr="00A725D2" w:rsidRDefault="00E571D9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2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4</w:t>
      </w:r>
      <w:r w:rsidR="003F26AC" w:rsidRPr="00A725D2">
        <w:rPr>
          <w:sz w:val="24"/>
          <w:szCs w:val="24"/>
        </w:rPr>
        <w:t>. Для предоставления Оператору информации копии документов с помощью средств сканирования должны быть переведены в электронный вид.</w:t>
      </w:r>
    </w:p>
    <w:p w:rsidR="003F26AC" w:rsidRPr="00A725D2" w:rsidRDefault="00E571D9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2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5</w:t>
      </w:r>
      <w:r w:rsidR="003F26AC" w:rsidRPr="00A725D2">
        <w:rPr>
          <w:sz w:val="24"/>
          <w:szCs w:val="24"/>
        </w:rPr>
        <w:t xml:space="preserve">. Копии документов должны быть отсканированы в черно-белом цвете в формате </w:t>
      </w:r>
      <w:r w:rsidR="003F26AC" w:rsidRPr="00A725D2">
        <w:rPr>
          <w:sz w:val="24"/>
          <w:szCs w:val="24"/>
        </w:rPr>
        <w:lastRenderedPageBreak/>
        <w:t>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5 Мб.</w:t>
      </w:r>
    </w:p>
    <w:p w:rsidR="003F26AC" w:rsidRPr="00A725D2" w:rsidRDefault="00E571D9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3</w:t>
      </w:r>
      <w:r w:rsidR="003F26AC" w:rsidRPr="00A725D2">
        <w:rPr>
          <w:sz w:val="24"/>
          <w:szCs w:val="24"/>
        </w:rPr>
        <w:t xml:space="preserve">. Обязанность по предоставлению электронного документа поставщиков информации считается выполненной при получении автоматического </w:t>
      </w:r>
      <w:r w:rsidR="001055FE" w:rsidRPr="00A725D2">
        <w:rPr>
          <w:sz w:val="24"/>
          <w:szCs w:val="24"/>
        </w:rPr>
        <w:t xml:space="preserve">сообщения от ИС КСМ о </w:t>
      </w:r>
      <w:r w:rsidRPr="00A725D2">
        <w:rPr>
          <w:sz w:val="24"/>
          <w:szCs w:val="24"/>
        </w:rPr>
        <w:t>положительном итоге</w:t>
      </w:r>
      <w:r w:rsidR="001055FE" w:rsidRPr="00A725D2">
        <w:rPr>
          <w:sz w:val="24"/>
          <w:szCs w:val="24"/>
        </w:rPr>
        <w:t xml:space="preserve"> проверки внесенных сведений и завершении их ввода в ИС КСМ</w:t>
      </w:r>
      <w:r w:rsidR="003F26AC" w:rsidRPr="00A725D2">
        <w:rPr>
          <w:sz w:val="24"/>
          <w:szCs w:val="24"/>
        </w:rPr>
        <w:t>.</w:t>
      </w:r>
    </w:p>
    <w:p w:rsidR="003F26AC" w:rsidRPr="00A725D2" w:rsidRDefault="00E571D9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</w:t>
      </w:r>
      <w:r w:rsidR="003F26AC" w:rsidRPr="00A725D2">
        <w:rPr>
          <w:sz w:val="24"/>
          <w:szCs w:val="24"/>
        </w:rPr>
        <w:t>.</w:t>
      </w:r>
      <w:r w:rsidRPr="00A725D2">
        <w:rPr>
          <w:sz w:val="24"/>
          <w:szCs w:val="24"/>
        </w:rPr>
        <w:t>4</w:t>
      </w:r>
      <w:r w:rsidR="003F26AC" w:rsidRPr="00A725D2">
        <w:rPr>
          <w:sz w:val="24"/>
          <w:szCs w:val="24"/>
        </w:rPr>
        <w:t>. Поставщик информации, получивший</w:t>
      </w:r>
      <w:r w:rsidRPr="00A725D2">
        <w:rPr>
          <w:sz w:val="24"/>
          <w:szCs w:val="24"/>
        </w:rPr>
        <w:t>, при проверке,</w:t>
      </w:r>
      <w:r w:rsidR="003F26AC" w:rsidRPr="00A725D2">
        <w:rPr>
          <w:sz w:val="24"/>
          <w:szCs w:val="24"/>
        </w:rPr>
        <w:t xml:space="preserve"> извещение</w:t>
      </w:r>
      <w:r w:rsidR="001055FE" w:rsidRPr="00A725D2">
        <w:rPr>
          <w:sz w:val="24"/>
          <w:szCs w:val="24"/>
        </w:rPr>
        <w:t xml:space="preserve"> об ошибках во внесенных сведениях</w:t>
      </w:r>
      <w:r w:rsidR="003F26AC" w:rsidRPr="00A725D2">
        <w:rPr>
          <w:sz w:val="24"/>
          <w:szCs w:val="24"/>
        </w:rPr>
        <w:t xml:space="preserve">, обязан в течение </w:t>
      </w:r>
      <w:r w:rsidR="003F26AC" w:rsidRPr="00A725D2">
        <w:rPr>
          <w:b/>
          <w:sz w:val="24"/>
          <w:szCs w:val="24"/>
        </w:rPr>
        <w:t>5 (пяти) рабочих дней</w:t>
      </w:r>
      <w:r w:rsidR="003F26AC" w:rsidRPr="00A725D2">
        <w:rPr>
          <w:sz w:val="24"/>
          <w:szCs w:val="24"/>
        </w:rPr>
        <w:t xml:space="preserve"> устранить замечания, перечисленные в извещении.</w:t>
      </w:r>
    </w:p>
    <w:p w:rsidR="003F26AC" w:rsidRPr="00A725D2" w:rsidRDefault="003F26AC" w:rsidP="003F26AC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6.</w:t>
      </w:r>
      <w:r w:rsidR="00E571D9" w:rsidRPr="00A725D2">
        <w:rPr>
          <w:sz w:val="24"/>
          <w:szCs w:val="24"/>
        </w:rPr>
        <w:t>5.</w:t>
      </w:r>
      <w:r w:rsidRPr="00A725D2">
        <w:rPr>
          <w:sz w:val="24"/>
          <w:szCs w:val="24"/>
        </w:rPr>
        <w:t xml:space="preserve"> В случае обнаружения поставщиком информации ошибок, недостоверных и (или) неполных данных в информации, в отношении котор</w:t>
      </w:r>
      <w:r w:rsidR="001055FE" w:rsidRPr="00A725D2">
        <w:rPr>
          <w:sz w:val="24"/>
          <w:szCs w:val="24"/>
        </w:rPr>
        <w:t xml:space="preserve">ых </w:t>
      </w:r>
      <w:r w:rsidR="00E571D9" w:rsidRPr="00A725D2">
        <w:rPr>
          <w:sz w:val="24"/>
          <w:szCs w:val="24"/>
        </w:rPr>
        <w:t xml:space="preserve">уже </w:t>
      </w:r>
      <w:r w:rsidR="001055FE" w:rsidRPr="00A725D2">
        <w:rPr>
          <w:sz w:val="24"/>
          <w:szCs w:val="24"/>
        </w:rPr>
        <w:t>завершен прием сведений</w:t>
      </w:r>
      <w:r w:rsidRPr="00A725D2">
        <w:rPr>
          <w:sz w:val="24"/>
          <w:szCs w:val="24"/>
        </w:rPr>
        <w:t xml:space="preserve">, поставщик информации выполняет </w:t>
      </w:r>
      <w:r w:rsidR="00FC2239" w:rsidRPr="00A725D2">
        <w:rPr>
          <w:sz w:val="24"/>
          <w:szCs w:val="24"/>
        </w:rPr>
        <w:t>повторный ввод сведений согласно установленному выше</w:t>
      </w:r>
      <w:r w:rsidR="00564B3F" w:rsidRPr="00A725D2">
        <w:rPr>
          <w:sz w:val="24"/>
          <w:szCs w:val="24"/>
        </w:rPr>
        <w:t xml:space="preserve"> в данном разделе</w:t>
      </w:r>
      <w:r w:rsidR="00FC2239" w:rsidRPr="00A725D2">
        <w:rPr>
          <w:sz w:val="24"/>
          <w:szCs w:val="24"/>
        </w:rPr>
        <w:t xml:space="preserve"> порядку.</w:t>
      </w:r>
    </w:p>
    <w:p w:rsidR="0014328F" w:rsidRPr="00A725D2" w:rsidRDefault="0014328F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59C4" w:rsidRPr="00A725D2" w:rsidRDefault="00E571D9" w:rsidP="000559C4">
      <w:pPr>
        <w:widowControl w:val="0"/>
        <w:ind w:firstLine="708"/>
        <w:jc w:val="both"/>
        <w:rPr>
          <w:b/>
          <w:spacing w:val="-4"/>
          <w:sz w:val="24"/>
          <w:szCs w:val="24"/>
        </w:rPr>
      </w:pPr>
      <w:r w:rsidRPr="00A725D2">
        <w:rPr>
          <w:b/>
          <w:spacing w:val="-4"/>
          <w:sz w:val="24"/>
          <w:szCs w:val="24"/>
        </w:rPr>
        <w:t>7</w:t>
      </w:r>
      <w:r w:rsidR="000559C4" w:rsidRPr="00A725D2">
        <w:rPr>
          <w:b/>
          <w:spacing w:val="-4"/>
          <w:sz w:val="24"/>
          <w:szCs w:val="24"/>
        </w:rPr>
        <w:t>. Порядок сбора, обработки и хранения информации, сформированной поставщиками информации</w:t>
      </w:r>
    </w:p>
    <w:p w:rsidR="000559C4" w:rsidRPr="00A725D2" w:rsidRDefault="000559C4" w:rsidP="000559C4">
      <w:pPr>
        <w:widowControl w:val="0"/>
        <w:jc w:val="both"/>
        <w:rPr>
          <w:sz w:val="24"/>
          <w:szCs w:val="24"/>
        </w:rPr>
      </w:pP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 xml:space="preserve">.1. Под </w:t>
      </w:r>
      <w:r w:rsidR="000559C4" w:rsidRPr="00A725D2">
        <w:rPr>
          <w:b/>
          <w:sz w:val="24"/>
          <w:szCs w:val="24"/>
        </w:rPr>
        <w:t>пользователями</w:t>
      </w:r>
      <w:r w:rsidR="000559C4" w:rsidRPr="00A725D2">
        <w:rPr>
          <w:sz w:val="24"/>
          <w:szCs w:val="24"/>
        </w:rPr>
        <w:t xml:space="preserve"> </w:t>
      </w:r>
      <w:r w:rsidR="00FD2011" w:rsidRPr="00A725D2">
        <w:rPr>
          <w:b/>
          <w:sz w:val="24"/>
          <w:szCs w:val="24"/>
        </w:rPr>
        <w:t>Оператора информации</w:t>
      </w:r>
      <w:r w:rsidR="000559C4" w:rsidRPr="00A725D2">
        <w:rPr>
          <w:sz w:val="24"/>
          <w:szCs w:val="24"/>
        </w:rPr>
        <w:t xml:space="preserve"> понимаются сотрудники (представители) </w:t>
      </w:r>
      <w:r w:rsidR="00FD2011" w:rsidRPr="00A725D2">
        <w:rPr>
          <w:b/>
          <w:sz w:val="24"/>
          <w:szCs w:val="24"/>
        </w:rPr>
        <w:t>Оператора информации</w:t>
      </w:r>
      <w:r w:rsidR="000559C4" w:rsidRPr="00A725D2">
        <w:rPr>
          <w:sz w:val="24"/>
          <w:szCs w:val="24"/>
        </w:rPr>
        <w:t xml:space="preserve">, наделенные полномочиями для внесения полученной информации из </w:t>
      </w:r>
      <w:r w:rsidR="00295AF1" w:rsidRPr="00A725D2">
        <w:rPr>
          <w:sz w:val="24"/>
          <w:szCs w:val="24"/>
        </w:rPr>
        <w:t>файла обмена</w:t>
      </w:r>
      <w:r w:rsidR="000559C4" w:rsidRPr="00A725D2">
        <w:rPr>
          <w:sz w:val="24"/>
          <w:szCs w:val="24"/>
        </w:rPr>
        <w:t xml:space="preserve">, сформированного поставщиком информации, в </w:t>
      </w:r>
      <w:r w:rsidR="00FD2011" w:rsidRPr="00A725D2">
        <w:rPr>
          <w:sz w:val="24"/>
          <w:szCs w:val="24"/>
        </w:rPr>
        <w:t xml:space="preserve">электронную базу данных </w:t>
      </w:r>
      <w:r w:rsidR="003F26AC" w:rsidRPr="00A725D2">
        <w:rPr>
          <w:sz w:val="24"/>
          <w:szCs w:val="24"/>
        </w:rPr>
        <w:t>ИС КСМ</w:t>
      </w:r>
      <w:r w:rsidR="000559C4" w:rsidRPr="00A725D2">
        <w:rPr>
          <w:sz w:val="24"/>
          <w:szCs w:val="24"/>
        </w:rPr>
        <w:t>.</w:t>
      </w: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>.</w:t>
      </w:r>
      <w:r w:rsidR="00054CAE" w:rsidRPr="00A725D2">
        <w:rPr>
          <w:sz w:val="24"/>
          <w:szCs w:val="24"/>
        </w:rPr>
        <w:t>2</w:t>
      </w:r>
      <w:r w:rsidR="000559C4" w:rsidRPr="00A725D2">
        <w:rPr>
          <w:sz w:val="24"/>
          <w:szCs w:val="24"/>
        </w:rPr>
        <w:t xml:space="preserve">. Обработка </w:t>
      </w:r>
      <w:r w:rsidR="00C171A6" w:rsidRPr="00A725D2">
        <w:rPr>
          <w:sz w:val="24"/>
          <w:szCs w:val="24"/>
        </w:rPr>
        <w:t>электронного документа</w:t>
      </w:r>
      <w:r w:rsidR="000559C4" w:rsidRPr="00A725D2">
        <w:rPr>
          <w:sz w:val="24"/>
          <w:szCs w:val="24"/>
        </w:rPr>
        <w:t>, сформиро</w:t>
      </w:r>
      <w:r w:rsidR="00C171A6" w:rsidRPr="00A725D2">
        <w:rPr>
          <w:sz w:val="24"/>
          <w:szCs w:val="24"/>
        </w:rPr>
        <w:t xml:space="preserve">ванного поставщиком информации и направленного по электронной почте, </w:t>
      </w:r>
      <w:r w:rsidR="000559C4" w:rsidRPr="00A725D2">
        <w:rPr>
          <w:sz w:val="24"/>
          <w:szCs w:val="24"/>
        </w:rPr>
        <w:t xml:space="preserve">осуществляется пользователем </w:t>
      </w:r>
      <w:r w:rsidR="00FD2011" w:rsidRPr="00A725D2">
        <w:rPr>
          <w:sz w:val="24"/>
          <w:szCs w:val="24"/>
        </w:rPr>
        <w:t>Оператора информации</w:t>
      </w:r>
      <w:r w:rsidR="000559C4" w:rsidRPr="00A725D2">
        <w:rPr>
          <w:sz w:val="24"/>
          <w:szCs w:val="24"/>
        </w:rPr>
        <w:t xml:space="preserve"> в следующем порядке:</w:t>
      </w: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>.</w:t>
      </w:r>
      <w:r w:rsidR="00054CAE" w:rsidRPr="00A725D2">
        <w:rPr>
          <w:sz w:val="24"/>
          <w:szCs w:val="24"/>
        </w:rPr>
        <w:t>2</w:t>
      </w:r>
      <w:r w:rsidR="000559C4" w:rsidRPr="00A725D2">
        <w:rPr>
          <w:sz w:val="24"/>
          <w:szCs w:val="24"/>
        </w:rPr>
        <w:t xml:space="preserve">.1. Направление ответного сообщения о факте получения электронного документа поставщику информации, предоставившему электронный документ, </w:t>
      </w:r>
      <w:r w:rsidR="000559C4" w:rsidRPr="00A725D2">
        <w:rPr>
          <w:b/>
          <w:sz w:val="24"/>
          <w:szCs w:val="24"/>
        </w:rPr>
        <w:t>при получении</w:t>
      </w:r>
      <w:r w:rsidR="000559C4" w:rsidRPr="00A725D2">
        <w:rPr>
          <w:sz w:val="24"/>
          <w:szCs w:val="24"/>
        </w:rPr>
        <w:t xml:space="preserve"> электронного документа.</w:t>
      </w: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>.</w:t>
      </w:r>
      <w:r w:rsidR="00054CAE" w:rsidRPr="00A725D2">
        <w:rPr>
          <w:sz w:val="24"/>
          <w:szCs w:val="24"/>
        </w:rPr>
        <w:t>2</w:t>
      </w:r>
      <w:r w:rsidR="000559C4" w:rsidRPr="00A725D2">
        <w:rPr>
          <w:sz w:val="24"/>
          <w:szCs w:val="24"/>
        </w:rPr>
        <w:t xml:space="preserve">.2. Загрузка в </w:t>
      </w:r>
      <w:r w:rsidR="00FD2011" w:rsidRPr="00A725D2">
        <w:rPr>
          <w:sz w:val="24"/>
          <w:szCs w:val="24"/>
        </w:rPr>
        <w:t xml:space="preserve">электронную базу данных </w:t>
      </w:r>
      <w:r w:rsidR="003F26AC" w:rsidRPr="00A725D2">
        <w:rPr>
          <w:sz w:val="24"/>
          <w:szCs w:val="24"/>
        </w:rPr>
        <w:t>ИС КСМ</w:t>
      </w:r>
      <w:r w:rsidR="000559C4" w:rsidRPr="00A725D2">
        <w:rPr>
          <w:sz w:val="24"/>
          <w:szCs w:val="24"/>
        </w:rPr>
        <w:t xml:space="preserve"> электронного документа.</w:t>
      </w:r>
    </w:p>
    <w:p w:rsidR="000559C4" w:rsidRPr="00A725D2" w:rsidRDefault="00E571D9" w:rsidP="000559C4">
      <w:pPr>
        <w:widowControl w:val="0"/>
        <w:ind w:firstLine="708"/>
        <w:jc w:val="both"/>
        <w:rPr>
          <w:spacing w:val="-4"/>
          <w:sz w:val="24"/>
          <w:szCs w:val="24"/>
        </w:rPr>
      </w:pPr>
      <w:r w:rsidRPr="00A725D2">
        <w:rPr>
          <w:spacing w:val="-4"/>
          <w:sz w:val="24"/>
          <w:szCs w:val="24"/>
        </w:rPr>
        <w:t>7</w:t>
      </w:r>
      <w:r w:rsidR="000559C4" w:rsidRPr="00A725D2">
        <w:rPr>
          <w:spacing w:val="-4"/>
          <w:sz w:val="24"/>
          <w:szCs w:val="24"/>
        </w:rPr>
        <w:t>.</w:t>
      </w:r>
      <w:r w:rsidR="00054CAE" w:rsidRPr="00A725D2">
        <w:rPr>
          <w:spacing w:val="-4"/>
          <w:sz w:val="24"/>
          <w:szCs w:val="24"/>
        </w:rPr>
        <w:t>2</w:t>
      </w:r>
      <w:r w:rsidR="000559C4" w:rsidRPr="00A725D2">
        <w:rPr>
          <w:spacing w:val="-4"/>
          <w:sz w:val="24"/>
          <w:szCs w:val="24"/>
        </w:rPr>
        <w:t xml:space="preserve">.3. Формирование и направление поставщику информации в течение </w:t>
      </w:r>
      <w:r w:rsidR="000559C4" w:rsidRPr="00A725D2">
        <w:rPr>
          <w:b/>
          <w:spacing w:val="-4"/>
          <w:sz w:val="24"/>
          <w:szCs w:val="24"/>
        </w:rPr>
        <w:t>1 (одного) рабочего дня</w:t>
      </w:r>
      <w:r w:rsidR="000559C4" w:rsidRPr="00A725D2">
        <w:rPr>
          <w:spacing w:val="-4"/>
          <w:sz w:val="2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>.</w:t>
      </w:r>
      <w:r w:rsidR="00054CAE" w:rsidRPr="00A725D2">
        <w:rPr>
          <w:sz w:val="24"/>
          <w:szCs w:val="24"/>
        </w:rPr>
        <w:t>3</w:t>
      </w:r>
      <w:r w:rsidR="000559C4" w:rsidRPr="00A725D2">
        <w:rPr>
          <w:sz w:val="24"/>
          <w:szCs w:val="24"/>
        </w:rPr>
        <w:t xml:space="preserve">. В процессе обработки и хранения информации, сформированной поставщиками информации, </w:t>
      </w:r>
      <w:r w:rsidR="004F5207" w:rsidRPr="00A725D2">
        <w:rPr>
          <w:sz w:val="24"/>
          <w:szCs w:val="24"/>
        </w:rPr>
        <w:t>Оператор информации</w:t>
      </w:r>
      <w:r w:rsidR="000559C4" w:rsidRPr="00A725D2">
        <w:rPr>
          <w:sz w:val="24"/>
          <w:szCs w:val="24"/>
        </w:rPr>
        <w:t xml:space="preserve"> обеспечивает:</w:t>
      </w: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>.</w:t>
      </w:r>
      <w:r w:rsidR="00054CAE" w:rsidRPr="00A725D2">
        <w:rPr>
          <w:sz w:val="24"/>
          <w:szCs w:val="24"/>
        </w:rPr>
        <w:t>3</w:t>
      </w:r>
      <w:r w:rsidR="000559C4" w:rsidRPr="00A725D2">
        <w:rPr>
          <w:sz w:val="24"/>
          <w:szCs w:val="24"/>
        </w:rPr>
        <w:t>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0559C4" w:rsidRPr="00A725D2" w:rsidRDefault="00E571D9" w:rsidP="000559C4">
      <w:pPr>
        <w:widowControl w:val="0"/>
        <w:ind w:firstLine="708"/>
        <w:jc w:val="both"/>
        <w:rPr>
          <w:spacing w:val="-4"/>
          <w:sz w:val="24"/>
          <w:szCs w:val="24"/>
        </w:rPr>
      </w:pPr>
      <w:r w:rsidRPr="00A725D2">
        <w:rPr>
          <w:sz w:val="24"/>
          <w:szCs w:val="24"/>
        </w:rPr>
        <w:t>7</w:t>
      </w:r>
      <w:r w:rsidR="000559C4" w:rsidRPr="00A725D2">
        <w:rPr>
          <w:sz w:val="24"/>
          <w:szCs w:val="24"/>
        </w:rPr>
        <w:t>.</w:t>
      </w:r>
      <w:r w:rsidR="00054CAE" w:rsidRPr="00A725D2">
        <w:rPr>
          <w:sz w:val="24"/>
          <w:szCs w:val="24"/>
        </w:rPr>
        <w:t>3</w:t>
      </w:r>
      <w:r w:rsidR="000559C4" w:rsidRPr="00A725D2">
        <w:rPr>
          <w:sz w:val="24"/>
          <w:szCs w:val="24"/>
        </w:rPr>
        <w:t>.2. Своевременное обнаружение фактов несанкционированного доступа к информации, обрабатываемой программном обеспечении.</w:t>
      </w:r>
    </w:p>
    <w:p w:rsidR="000559C4" w:rsidRPr="00A725D2" w:rsidRDefault="00E571D9" w:rsidP="000559C4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7</w:t>
      </w:r>
      <w:r w:rsidR="00054CAE" w:rsidRPr="00A725D2">
        <w:rPr>
          <w:sz w:val="24"/>
          <w:szCs w:val="24"/>
        </w:rPr>
        <w:t>.3</w:t>
      </w:r>
      <w:r w:rsidR="000559C4" w:rsidRPr="00A725D2">
        <w:rPr>
          <w:sz w:val="24"/>
          <w:szCs w:val="24"/>
        </w:rPr>
        <w:t>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0559C4" w:rsidRPr="00A725D2" w:rsidRDefault="000559C4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28F" w:rsidRPr="00A725D2" w:rsidRDefault="0014328F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1D38" w:rsidRPr="00A725D2" w:rsidRDefault="00E571D9" w:rsidP="00F51D38">
      <w:pPr>
        <w:widowControl w:val="0"/>
        <w:ind w:firstLine="708"/>
        <w:jc w:val="both"/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t>8</w:t>
      </w:r>
      <w:r w:rsidR="00F51D38" w:rsidRPr="00A725D2">
        <w:rPr>
          <w:b/>
          <w:sz w:val="24"/>
          <w:szCs w:val="24"/>
        </w:rPr>
        <w:t xml:space="preserve">. </w:t>
      </w:r>
      <w:r w:rsidRPr="00A725D2">
        <w:rPr>
          <w:b/>
          <w:sz w:val="24"/>
          <w:szCs w:val="24"/>
        </w:rPr>
        <w:t>К</w:t>
      </w:r>
      <w:r w:rsidR="00F51D38" w:rsidRPr="00A725D2">
        <w:rPr>
          <w:b/>
          <w:sz w:val="24"/>
          <w:szCs w:val="24"/>
        </w:rPr>
        <w:t>онтрол</w:t>
      </w:r>
      <w:r w:rsidRPr="00A725D2">
        <w:rPr>
          <w:b/>
          <w:sz w:val="24"/>
          <w:szCs w:val="24"/>
        </w:rPr>
        <w:t>ь</w:t>
      </w:r>
      <w:r w:rsidR="00F51D38" w:rsidRPr="00A725D2">
        <w:rPr>
          <w:b/>
          <w:sz w:val="24"/>
          <w:szCs w:val="24"/>
        </w:rPr>
        <w:t xml:space="preserve"> своевременности и полноты предоставляемой информации</w:t>
      </w:r>
    </w:p>
    <w:p w:rsidR="00F51D38" w:rsidRPr="00A725D2" w:rsidRDefault="00F51D38" w:rsidP="00F51D38">
      <w:pPr>
        <w:widowControl w:val="0"/>
        <w:jc w:val="both"/>
        <w:rPr>
          <w:sz w:val="24"/>
          <w:szCs w:val="24"/>
        </w:rPr>
      </w:pPr>
    </w:p>
    <w:p w:rsidR="00A51756" w:rsidRDefault="00A51756" w:rsidP="00A51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1D9" w:rsidRPr="00A725D2">
        <w:rPr>
          <w:sz w:val="24"/>
          <w:szCs w:val="24"/>
        </w:rPr>
        <w:t>8</w:t>
      </w:r>
      <w:r w:rsidR="00F51D38" w:rsidRPr="00A725D2">
        <w:rPr>
          <w:sz w:val="24"/>
          <w:szCs w:val="24"/>
        </w:rPr>
        <w:t xml:space="preserve">.1. </w:t>
      </w:r>
      <w:r w:rsidR="00E571D9" w:rsidRPr="00A725D2">
        <w:rPr>
          <w:sz w:val="24"/>
          <w:szCs w:val="24"/>
        </w:rPr>
        <w:t>К</w:t>
      </w:r>
      <w:r w:rsidR="00F51D38" w:rsidRPr="00A725D2">
        <w:rPr>
          <w:sz w:val="24"/>
          <w:szCs w:val="24"/>
        </w:rPr>
        <w:t xml:space="preserve">онтроль своевременности и полноты информации, предоставляемой поставщиками информации, </w:t>
      </w:r>
      <w:r w:rsidR="00E571D9" w:rsidRPr="00A725D2">
        <w:rPr>
          <w:sz w:val="24"/>
          <w:szCs w:val="24"/>
        </w:rPr>
        <w:t xml:space="preserve">осуществляется совместно </w:t>
      </w:r>
      <w:r w:rsidR="00F51D38" w:rsidRPr="00A725D2">
        <w:rPr>
          <w:sz w:val="24"/>
          <w:szCs w:val="24"/>
        </w:rPr>
        <w:t>Оператор информации</w:t>
      </w:r>
      <w:r w:rsidR="00E571D9" w:rsidRPr="00A725D2">
        <w:rPr>
          <w:sz w:val="24"/>
          <w:szCs w:val="24"/>
        </w:rPr>
        <w:t xml:space="preserve"> и </w:t>
      </w:r>
      <w:r w:rsidR="008C08BC" w:rsidRPr="00A725D2">
        <w:rPr>
          <w:sz w:val="24"/>
          <w:szCs w:val="24"/>
        </w:rPr>
        <w:t xml:space="preserve">Администрация </w:t>
      </w:r>
      <w:r w:rsidR="00B738A8">
        <w:rPr>
          <w:sz w:val="24"/>
          <w:szCs w:val="24"/>
        </w:rPr>
        <w:t>Судоверф</w:t>
      </w:r>
      <w:r w:rsidRPr="00A725D2">
        <w:rPr>
          <w:sz w:val="24"/>
          <w:szCs w:val="24"/>
        </w:rPr>
        <w:t>ского сельского поселения</w:t>
      </w:r>
      <w:r w:rsidR="008C08BC" w:rsidRPr="00A725D2">
        <w:rPr>
          <w:sz w:val="24"/>
          <w:szCs w:val="24"/>
        </w:rPr>
        <w:t xml:space="preserve"> в лице</w:t>
      </w:r>
      <w:r w:rsidRPr="00A51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специалиста администрации </w:t>
      </w:r>
      <w:r w:rsidR="00B738A8">
        <w:rPr>
          <w:sz w:val="24"/>
          <w:szCs w:val="24"/>
        </w:rPr>
        <w:t>Беленцовой И.Н</w:t>
      </w:r>
      <w:r>
        <w:rPr>
          <w:sz w:val="24"/>
          <w:szCs w:val="24"/>
        </w:rPr>
        <w:t>.</w:t>
      </w:r>
      <w:r w:rsidR="008C08BC" w:rsidRPr="00A725D2">
        <w:rPr>
          <w:sz w:val="24"/>
          <w:szCs w:val="24"/>
        </w:rPr>
        <w:t xml:space="preserve"> </w:t>
      </w:r>
    </w:p>
    <w:p w:rsidR="00F51D38" w:rsidRPr="00A725D2" w:rsidRDefault="00A51756" w:rsidP="00A51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4F26" w:rsidRPr="00A725D2">
        <w:rPr>
          <w:sz w:val="24"/>
          <w:szCs w:val="24"/>
        </w:rPr>
        <w:t>8</w:t>
      </w:r>
      <w:r w:rsidR="0043519E" w:rsidRPr="00A725D2">
        <w:rPr>
          <w:sz w:val="24"/>
          <w:szCs w:val="24"/>
        </w:rPr>
        <w:t xml:space="preserve">.2. </w:t>
      </w:r>
      <w:r w:rsidR="00824F26" w:rsidRPr="00A725D2">
        <w:rPr>
          <w:sz w:val="24"/>
          <w:szCs w:val="24"/>
        </w:rPr>
        <w:t>По результатам контроля</w:t>
      </w:r>
      <w:r w:rsidR="00F51D38" w:rsidRPr="00A725D2">
        <w:rPr>
          <w:sz w:val="24"/>
          <w:szCs w:val="24"/>
        </w:rPr>
        <w:t xml:space="preserve"> готовит</w:t>
      </w:r>
      <w:r w:rsidR="00824F26" w:rsidRPr="00A725D2">
        <w:rPr>
          <w:sz w:val="24"/>
          <w:szCs w:val="24"/>
        </w:rPr>
        <w:t>ся</w:t>
      </w:r>
      <w:r w:rsidR="00F51D38" w:rsidRPr="00A725D2">
        <w:rPr>
          <w:sz w:val="24"/>
          <w:szCs w:val="24"/>
        </w:rPr>
        <w:t xml:space="preserve">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F44ACD" w:rsidRPr="00A725D2" w:rsidRDefault="00C84EDF" w:rsidP="00F44ACD">
      <w:pPr>
        <w:widowControl w:val="0"/>
        <w:ind w:firstLine="708"/>
        <w:jc w:val="both"/>
        <w:rPr>
          <w:b/>
          <w:sz w:val="24"/>
          <w:szCs w:val="24"/>
        </w:rPr>
      </w:pPr>
      <w:r w:rsidRPr="00A725D2">
        <w:rPr>
          <w:b/>
          <w:sz w:val="24"/>
          <w:szCs w:val="24"/>
        </w:rPr>
        <w:lastRenderedPageBreak/>
        <w:t>9</w:t>
      </w:r>
      <w:r w:rsidR="00F44ACD" w:rsidRPr="00A725D2">
        <w:rPr>
          <w:b/>
          <w:sz w:val="24"/>
          <w:szCs w:val="24"/>
        </w:rPr>
        <w:t>. Порядок эксплуатации программного  обеспечения</w:t>
      </w:r>
    </w:p>
    <w:p w:rsidR="00F44ACD" w:rsidRPr="00A725D2" w:rsidRDefault="00F44ACD" w:rsidP="00F44ACD">
      <w:pPr>
        <w:widowControl w:val="0"/>
        <w:jc w:val="both"/>
        <w:rPr>
          <w:sz w:val="24"/>
          <w:szCs w:val="24"/>
        </w:rPr>
      </w:pPr>
    </w:p>
    <w:p w:rsidR="00F44ACD" w:rsidRPr="00A725D2" w:rsidRDefault="00CB395D" w:rsidP="00F44ACD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</w:t>
      </w:r>
      <w:r w:rsidR="00F44ACD" w:rsidRPr="00A725D2">
        <w:rPr>
          <w:sz w:val="24"/>
          <w:szCs w:val="24"/>
        </w:rPr>
        <w:t>.</w:t>
      </w:r>
      <w:r w:rsidR="006C16F9" w:rsidRPr="00A725D2">
        <w:rPr>
          <w:sz w:val="24"/>
          <w:szCs w:val="24"/>
        </w:rPr>
        <w:t>1</w:t>
      </w:r>
      <w:r w:rsidR="00F44ACD" w:rsidRPr="00A725D2">
        <w:rPr>
          <w:sz w:val="24"/>
          <w:szCs w:val="24"/>
        </w:rPr>
        <w:t xml:space="preserve">. </w:t>
      </w:r>
      <w:r w:rsidR="00783C83" w:rsidRPr="00A725D2">
        <w:rPr>
          <w:b/>
          <w:sz w:val="24"/>
          <w:szCs w:val="24"/>
        </w:rPr>
        <w:t>Оператор системы</w:t>
      </w:r>
      <w:r w:rsidR="00F44ACD" w:rsidRPr="00A725D2">
        <w:rPr>
          <w:sz w:val="24"/>
          <w:szCs w:val="24"/>
        </w:rPr>
        <w:t xml:space="preserve"> обеспечивает:</w:t>
      </w:r>
    </w:p>
    <w:p w:rsidR="006C16F9" w:rsidRPr="00A725D2" w:rsidRDefault="00CB395D" w:rsidP="00F44ACD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</w:t>
      </w:r>
      <w:r w:rsidR="00F44ACD" w:rsidRPr="00A725D2">
        <w:rPr>
          <w:sz w:val="24"/>
          <w:szCs w:val="24"/>
        </w:rPr>
        <w:t>.</w:t>
      </w:r>
      <w:r w:rsidR="006C16F9" w:rsidRPr="00A725D2">
        <w:rPr>
          <w:sz w:val="24"/>
          <w:szCs w:val="24"/>
        </w:rPr>
        <w:t>1</w:t>
      </w:r>
      <w:r w:rsidR="00F44ACD" w:rsidRPr="00A725D2">
        <w:rPr>
          <w:sz w:val="24"/>
          <w:szCs w:val="24"/>
        </w:rPr>
        <w:t xml:space="preserve">.1. </w:t>
      </w:r>
      <w:r w:rsidR="006C16F9" w:rsidRPr="00A725D2">
        <w:rPr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6C16F9" w:rsidRPr="00A725D2" w:rsidRDefault="006C16F9" w:rsidP="006C16F9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9.1.2. Настройку и актуализацию хранилища, содержащего сертификаты уполномоченных удостоверяющих центров.</w:t>
      </w:r>
    </w:p>
    <w:p w:rsidR="006C16F9" w:rsidRPr="00A725D2" w:rsidRDefault="006C16F9" w:rsidP="00F44ACD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9.1.3. Настройку и актуализацию нормативной справочной информации (справочников, классификаторов и т.д.), использующейся в программном обеспечении ИС КСМ.</w:t>
      </w:r>
    </w:p>
    <w:p w:rsidR="00F44ACD" w:rsidRPr="00A725D2" w:rsidRDefault="00CB395D" w:rsidP="00F44ACD">
      <w:pPr>
        <w:widowControl w:val="0"/>
        <w:ind w:firstLine="708"/>
        <w:jc w:val="both"/>
        <w:rPr>
          <w:spacing w:val="-4"/>
          <w:sz w:val="24"/>
          <w:szCs w:val="24"/>
        </w:rPr>
      </w:pPr>
      <w:r w:rsidRPr="00A725D2">
        <w:rPr>
          <w:spacing w:val="-4"/>
          <w:sz w:val="24"/>
          <w:szCs w:val="24"/>
        </w:rPr>
        <w:t>9</w:t>
      </w:r>
      <w:r w:rsidR="00F44ACD" w:rsidRPr="00A725D2">
        <w:rPr>
          <w:spacing w:val="-4"/>
          <w:sz w:val="24"/>
          <w:szCs w:val="24"/>
        </w:rPr>
        <w:t>.</w:t>
      </w:r>
      <w:r w:rsidR="006C16F9" w:rsidRPr="00A725D2">
        <w:rPr>
          <w:spacing w:val="-4"/>
          <w:sz w:val="24"/>
          <w:szCs w:val="24"/>
        </w:rPr>
        <w:t>1</w:t>
      </w:r>
      <w:r w:rsidR="00F44ACD" w:rsidRPr="00A725D2">
        <w:rPr>
          <w:spacing w:val="-4"/>
          <w:sz w:val="24"/>
          <w:szCs w:val="24"/>
        </w:rPr>
        <w:t>.</w:t>
      </w:r>
      <w:r w:rsidR="006C16F9" w:rsidRPr="00A725D2">
        <w:rPr>
          <w:spacing w:val="-4"/>
          <w:sz w:val="24"/>
          <w:szCs w:val="24"/>
        </w:rPr>
        <w:t>4</w:t>
      </w:r>
      <w:r w:rsidR="00F44ACD" w:rsidRPr="00A725D2">
        <w:rPr>
          <w:spacing w:val="-4"/>
          <w:sz w:val="24"/>
          <w:szCs w:val="24"/>
        </w:rPr>
        <w:t>. Бесперебойную эксплуатацию технических средств, обеспечивающих функционирование программного обеспечения</w:t>
      </w:r>
      <w:r w:rsidR="00783C83" w:rsidRPr="00A725D2">
        <w:rPr>
          <w:spacing w:val="-4"/>
          <w:sz w:val="24"/>
          <w:szCs w:val="24"/>
        </w:rPr>
        <w:t xml:space="preserve"> </w:t>
      </w:r>
      <w:r w:rsidR="00C84EDF" w:rsidRPr="00A725D2">
        <w:rPr>
          <w:spacing w:val="-4"/>
          <w:sz w:val="24"/>
          <w:szCs w:val="24"/>
        </w:rPr>
        <w:t>ИС КСМ</w:t>
      </w:r>
      <w:r w:rsidR="00F44ACD" w:rsidRPr="00A725D2">
        <w:rPr>
          <w:spacing w:val="-4"/>
          <w:sz w:val="24"/>
          <w:szCs w:val="24"/>
        </w:rPr>
        <w:t xml:space="preserve"> и предотвращающих </w:t>
      </w:r>
      <w:r w:rsidR="00F44ACD" w:rsidRPr="00A725D2">
        <w:rPr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F44ACD" w:rsidRPr="00A725D2" w:rsidRDefault="00CB395D" w:rsidP="00F44ACD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</w:t>
      </w:r>
      <w:r w:rsidR="00F44ACD" w:rsidRPr="00A725D2">
        <w:rPr>
          <w:sz w:val="24"/>
          <w:szCs w:val="24"/>
        </w:rPr>
        <w:t>.</w:t>
      </w:r>
      <w:r w:rsidR="006C16F9" w:rsidRPr="00A725D2">
        <w:rPr>
          <w:sz w:val="24"/>
          <w:szCs w:val="24"/>
        </w:rPr>
        <w:t>1</w:t>
      </w:r>
      <w:r w:rsidR="00F44ACD" w:rsidRPr="00A725D2">
        <w:rPr>
          <w:sz w:val="24"/>
          <w:szCs w:val="24"/>
        </w:rPr>
        <w:t>.</w:t>
      </w:r>
      <w:r w:rsidR="006C16F9" w:rsidRPr="00A725D2">
        <w:rPr>
          <w:sz w:val="24"/>
          <w:szCs w:val="24"/>
        </w:rPr>
        <w:t>5</w:t>
      </w:r>
      <w:r w:rsidR="00F44ACD" w:rsidRPr="00A725D2">
        <w:rPr>
          <w:sz w:val="24"/>
          <w:szCs w:val="24"/>
        </w:rPr>
        <w:t>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6C16F9" w:rsidRPr="00A725D2" w:rsidRDefault="006C16F9" w:rsidP="006C16F9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9.2</w:t>
      </w:r>
      <w:r w:rsidRPr="00A51756">
        <w:rPr>
          <w:sz w:val="24"/>
          <w:szCs w:val="24"/>
        </w:rPr>
        <w:t>. Орган местного самоуправления обеспечивает</w:t>
      </w:r>
      <w:r w:rsidRPr="00A725D2">
        <w:rPr>
          <w:sz w:val="24"/>
          <w:szCs w:val="24"/>
        </w:rPr>
        <w:t>:</w:t>
      </w:r>
    </w:p>
    <w:p w:rsidR="006C16F9" w:rsidRPr="00A725D2" w:rsidRDefault="006C16F9" w:rsidP="006C16F9">
      <w:pPr>
        <w:widowControl w:val="0"/>
        <w:ind w:firstLine="708"/>
        <w:jc w:val="both"/>
        <w:rPr>
          <w:sz w:val="24"/>
          <w:szCs w:val="24"/>
        </w:rPr>
      </w:pPr>
      <w:r w:rsidRPr="00A725D2">
        <w:rPr>
          <w:sz w:val="24"/>
          <w:szCs w:val="24"/>
        </w:rPr>
        <w:t>9.2.1. Размещение на официальном сайте информации о выбранных доверенных удостоверяющих центрах.</w:t>
      </w:r>
    </w:p>
    <w:p w:rsidR="006C16F9" w:rsidRPr="00A725D2" w:rsidRDefault="006C16F9" w:rsidP="00F44ACD">
      <w:pPr>
        <w:widowControl w:val="0"/>
        <w:ind w:firstLine="708"/>
        <w:jc w:val="both"/>
        <w:rPr>
          <w:sz w:val="24"/>
          <w:szCs w:val="24"/>
        </w:rPr>
      </w:pPr>
    </w:p>
    <w:p w:rsidR="00F44ACD" w:rsidRPr="00A725D2" w:rsidRDefault="00F44ACD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44ACD" w:rsidRPr="00A725D2" w:rsidRDefault="00F44ACD" w:rsidP="009444E1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89D" w:rsidRPr="00A725D2" w:rsidRDefault="002F789D" w:rsidP="0016749A">
      <w:pPr>
        <w:tabs>
          <w:tab w:val="left" w:pos="1875"/>
        </w:tabs>
        <w:autoSpaceDE w:val="0"/>
        <w:autoSpaceDN w:val="0"/>
        <w:adjustRightInd w:val="0"/>
        <w:rPr>
          <w:sz w:val="24"/>
          <w:szCs w:val="24"/>
        </w:rPr>
      </w:pPr>
    </w:p>
    <w:sectPr w:rsidR="002F789D" w:rsidRPr="00A725D2" w:rsidSect="00A725D2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59" w:rsidRDefault="00974959" w:rsidP="005D7007">
      <w:r>
        <w:separator/>
      </w:r>
    </w:p>
  </w:endnote>
  <w:endnote w:type="continuationSeparator" w:id="0">
    <w:p w:rsidR="00974959" w:rsidRDefault="00974959" w:rsidP="005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59" w:rsidRDefault="00974959" w:rsidP="005D7007">
      <w:r>
        <w:separator/>
      </w:r>
    </w:p>
  </w:footnote>
  <w:footnote w:type="continuationSeparator" w:id="0">
    <w:p w:rsidR="00974959" w:rsidRDefault="00974959" w:rsidP="005D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AA7"/>
    <w:multiLevelType w:val="multilevel"/>
    <w:tmpl w:val="FDDEE40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8C03A0"/>
    <w:multiLevelType w:val="hybridMultilevel"/>
    <w:tmpl w:val="2B362CAC"/>
    <w:lvl w:ilvl="0" w:tplc="CBA2BBC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3CBB007A"/>
    <w:multiLevelType w:val="multilevel"/>
    <w:tmpl w:val="1AD6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270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AEF3D1E"/>
    <w:multiLevelType w:val="multilevel"/>
    <w:tmpl w:val="0419001F"/>
    <w:lvl w:ilvl="0">
      <w:start w:val="1"/>
      <w:numFmt w:val="decimal"/>
      <w:lvlText w:val="%1."/>
      <w:lvlJc w:val="left"/>
      <w:pPr>
        <w:ind w:left="3915" w:hanging="360"/>
      </w:pPr>
    </w:lvl>
    <w:lvl w:ilvl="1">
      <w:start w:val="1"/>
      <w:numFmt w:val="decimal"/>
      <w:lvlText w:val="%1.%2."/>
      <w:lvlJc w:val="left"/>
      <w:pPr>
        <w:ind w:left="4347" w:hanging="432"/>
      </w:pPr>
    </w:lvl>
    <w:lvl w:ilvl="2">
      <w:start w:val="1"/>
      <w:numFmt w:val="decimal"/>
      <w:lvlText w:val="%1.%2.%3."/>
      <w:lvlJc w:val="left"/>
      <w:pPr>
        <w:ind w:left="4779" w:hanging="504"/>
      </w:pPr>
    </w:lvl>
    <w:lvl w:ilvl="3">
      <w:start w:val="1"/>
      <w:numFmt w:val="decimal"/>
      <w:lvlText w:val="%1.%2.%3.%4."/>
      <w:lvlJc w:val="left"/>
      <w:pPr>
        <w:ind w:left="5283" w:hanging="648"/>
      </w:pPr>
    </w:lvl>
    <w:lvl w:ilvl="4">
      <w:start w:val="1"/>
      <w:numFmt w:val="decimal"/>
      <w:lvlText w:val="%1.%2.%3.%4.%5."/>
      <w:lvlJc w:val="left"/>
      <w:pPr>
        <w:ind w:left="5787" w:hanging="792"/>
      </w:pPr>
    </w:lvl>
    <w:lvl w:ilvl="5">
      <w:start w:val="1"/>
      <w:numFmt w:val="decimal"/>
      <w:lvlText w:val="%1.%2.%3.%4.%5.%6."/>
      <w:lvlJc w:val="left"/>
      <w:pPr>
        <w:ind w:left="6291" w:hanging="936"/>
      </w:pPr>
    </w:lvl>
    <w:lvl w:ilvl="6">
      <w:start w:val="1"/>
      <w:numFmt w:val="decimal"/>
      <w:lvlText w:val="%1.%2.%3.%4.%5.%6.%7."/>
      <w:lvlJc w:val="left"/>
      <w:pPr>
        <w:ind w:left="6795" w:hanging="1080"/>
      </w:pPr>
    </w:lvl>
    <w:lvl w:ilvl="7">
      <w:start w:val="1"/>
      <w:numFmt w:val="decimal"/>
      <w:lvlText w:val="%1.%2.%3.%4.%5.%6.%7.%8."/>
      <w:lvlJc w:val="left"/>
      <w:pPr>
        <w:ind w:left="7299" w:hanging="1224"/>
      </w:pPr>
    </w:lvl>
    <w:lvl w:ilvl="8">
      <w:start w:val="1"/>
      <w:numFmt w:val="decimal"/>
      <w:lvlText w:val="%1.%2.%3.%4.%5.%6.%7.%8.%9."/>
      <w:lvlJc w:val="left"/>
      <w:pPr>
        <w:ind w:left="7875" w:hanging="1440"/>
      </w:pPr>
    </w:lvl>
  </w:abstractNum>
  <w:abstractNum w:abstractNumId="5">
    <w:nsid w:val="5B8D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932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A878FC"/>
    <w:multiLevelType w:val="hybridMultilevel"/>
    <w:tmpl w:val="A2622C9A"/>
    <w:lvl w:ilvl="0" w:tplc="8752EE8A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72476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246AD6"/>
    <w:multiLevelType w:val="hybridMultilevel"/>
    <w:tmpl w:val="787C935C"/>
    <w:lvl w:ilvl="0" w:tplc="ED9E7C0C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E0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5C59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7"/>
    <w:rsid w:val="000015A1"/>
    <w:rsid w:val="00020398"/>
    <w:rsid w:val="0002177A"/>
    <w:rsid w:val="0005407B"/>
    <w:rsid w:val="00054CAE"/>
    <w:rsid w:val="000559C4"/>
    <w:rsid w:val="00067847"/>
    <w:rsid w:val="00081CD2"/>
    <w:rsid w:val="000A2F24"/>
    <w:rsid w:val="000B3151"/>
    <w:rsid w:val="000D78EA"/>
    <w:rsid w:val="000E4CB0"/>
    <w:rsid w:val="000E5A2F"/>
    <w:rsid w:val="000F2DF5"/>
    <w:rsid w:val="00102996"/>
    <w:rsid w:val="001055FE"/>
    <w:rsid w:val="0014328F"/>
    <w:rsid w:val="00157FAE"/>
    <w:rsid w:val="001621A1"/>
    <w:rsid w:val="0016749A"/>
    <w:rsid w:val="001874DF"/>
    <w:rsid w:val="001A1AE1"/>
    <w:rsid w:val="001C4ABC"/>
    <w:rsid w:val="001C4E37"/>
    <w:rsid w:val="001C6B44"/>
    <w:rsid w:val="001E3CAD"/>
    <w:rsid w:val="002010CF"/>
    <w:rsid w:val="00203456"/>
    <w:rsid w:val="00222DFA"/>
    <w:rsid w:val="0023174A"/>
    <w:rsid w:val="00262BF8"/>
    <w:rsid w:val="002712A1"/>
    <w:rsid w:val="00290BDA"/>
    <w:rsid w:val="00295AF1"/>
    <w:rsid w:val="00297A65"/>
    <w:rsid w:val="002C0C9D"/>
    <w:rsid w:val="002C4C26"/>
    <w:rsid w:val="002F1290"/>
    <w:rsid w:val="002F789D"/>
    <w:rsid w:val="00310FF9"/>
    <w:rsid w:val="00313D09"/>
    <w:rsid w:val="0036359C"/>
    <w:rsid w:val="003A127B"/>
    <w:rsid w:val="003A41C1"/>
    <w:rsid w:val="003A5F20"/>
    <w:rsid w:val="003C5705"/>
    <w:rsid w:val="003D78B4"/>
    <w:rsid w:val="003E3204"/>
    <w:rsid w:val="003E526E"/>
    <w:rsid w:val="003F1660"/>
    <w:rsid w:val="003F26AC"/>
    <w:rsid w:val="003F2F84"/>
    <w:rsid w:val="00420005"/>
    <w:rsid w:val="0043519E"/>
    <w:rsid w:val="00442789"/>
    <w:rsid w:val="0044604A"/>
    <w:rsid w:val="0046656E"/>
    <w:rsid w:val="004A2626"/>
    <w:rsid w:val="004A3F54"/>
    <w:rsid w:val="004A625E"/>
    <w:rsid w:val="004F5207"/>
    <w:rsid w:val="004F57C7"/>
    <w:rsid w:val="005276C2"/>
    <w:rsid w:val="00540BAC"/>
    <w:rsid w:val="005462B6"/>
    <w:rsid w:val="00547E22"/>
    <w:rsid w:val="005558C1"/>
    <w:rsid w:val="00564B3F"/>
    <w:rsid w:val="0056613A"/>
    <w:rsid w:val="00566E05"/>
    <w:rsid w:val="00587C49"/>
    <w:rsid w:val="005A2D4D"/>
    <w:rsid w:val="005A36BC"/>
    <w:rsid w:val="005C3550"/>
    <w:rsid w:val="005C4C73"/>
    <w:rsid w:val="005D62F5"/>
    <w:rsid w:val="005D7007"/>
    <w:rsid w:val="005E3B0F"/>
    <w:rsid w:val="005E4578"/>
    <w:rsid w:val="00603908"/>
    <w:rsid w:val="00655F27"/>
    <w:rsid w:val="00670A52"/>
    <w:rsid w:val="00697799"/>
    <w:rsid w:val="006A12FC"/>
    <w:rsid w:val="006B3225"/>
    <w:rsid w:val="006C16F9"/>
    <w:rsid w:val="006D0430"/>
    <w:rsid w:val="006D718D"/>
    <w:rsid w:val="006E2D35"/>
    <w:rsid w:val="006F66E3"/>
    <w:rsid w:val="00730BE7"/>
    <w:rsid w:val="00731954"/>
    <w:rsid w:val="0073260F"/>
    <w:rsid w:val="0074742E"/>
    <w:rsid w:val="00756F47"/>
    <w:rsid w:val="0075750B"/>
    <w:rsid w:val="00775890"/>
    <w:rsid w:val="00783C83"/>
    <w:rsid w:val="007C3FEE"/>
    <w:rsid w:val="007D0AC2"/>
    <w:rsid w:val="00822323"/>
    <w:rsid w:val="00822AE9"/>
    <w:rsid w:val="00824F26"/>
    <w:rsid w:val="00836147"/>
    <w:rsid w:val="00844695"/>
    <w:rsid w:val="00847A34"/>
    <w:rsid w:val="0086031E"/>
    <w:rsid w:val="008719B2"/>
    <w:rsid w:val="00896B62"/>
    <w:rsid w:val="008B6DB6"/>
    <w:rsid w:val="008C08BC"/>
    <w:rsid w:val="008C5505"/>
    <w:rsid w:val="008D13AB"/>
    <w:rsid w:val="008E51C1"/>
    <w:rsid w:val="008E53F6"/>
    <w:rsid w:val="009120FD"/>
    <w:rsid w:val="00925763"/>
    <w:rsid w:val="00927380"/>
    <w:rsid w:val="00930101"/>
    <w:rsid w:val="00931802"/>
    <w:rsid w:val="009444E1"/>
    <w:rsid w:val="00946588"/>
    <w:rsid w:val="00971FC7"/>
    <w:rsid w:val="00972ADA"/>
    <w:rsid w:val="00974959"/>
    <w:rsid w:val="0099761C"/>
    <w:rsid w:val="009B3FA2"/>
    <w:rsid w:val="009B69C7"/>
    <w:rsid w:val="009C0B8F"/>
    <w:rsid w:val="009D12A2"/>
    <w:rsid w:val="009D4B20"/>
    <w:rsid w:val="009F273E"/>
    <w:rsid w:val="009F5BFA"/>
    <w:rsid w:val="009F7632"/>
    <w:rsid w:val="00A23E3B"/>
    <w:rsid w:val="00A27719"/>
    <w:rsid w:val="00A41C47"/>
    <w:rsid w:val="00A51756"/>
    <w:rsid w:val="00A67364"/>
    <w:rsid w:val="00A67B2C"/>
    <w:rsid w:val="00A70FC7"/>
    <w:rsid w:val="00A725D2"/>
    <w:rsid w:val="00A832CB"/>
    <w:rsid w:val="00AA073D"/>
    <w:rsid w:val="00AF2B68"/>
    <w:rsid w:val="00B015DD"/>
    <w:rsid w:val="00B07450"/>
    <w:rsid w:val="00B114F7"/>
    <w:rsid w:val="00B17049"/>
    <w:rsid w:val="00B234B4"/>
    <w:rsid w:val="00B25509"/>
    <w:rsid w:val="00B3548C"/>
    <w:rsid w:val="00B36ABB"/>
    <w:rsid w:val="00B4199E"/>
    <w:rsid w:val="00B43C63"/>
    <w:rsid w:val="00B45868"/>
    <w:rsid w:val="00B61335"/>
    <w:rsid w:val="00B738A8"/>
    <w:rsid w:val="00B878BB"/>
    <w:rsid w:val="00BA55C3"/>
    <w:rsid w:val="00BB5D80"/>
    <w:rsid w:val="00BD1692"/>
    <w:rsid w:val="00BD680E"/>
    <w:rsid w:val="00BE0C6F"/>
    <w:rsid w:val="00BE1613"/>
    <w:rsid w:val="00BF0B1F"/>
    <w:rsid w:val="00C03178"/>
    <w:rsid w:val="00C171A6"/>
    <w:rsid w:val="00C23D34"/>
    <w:rsid w:val="00C37D2D"/>
    <w:rsid w:val="00C40B96"/>
    <w:rsid w:val="00C5034D"/>
    <w:rsid w:val="00C55513"/>
    <w:rsid w:val="00C60390"/>
    <w:rsid w:val="00C6234E"/>
    <w:rsid w:val="00C67061"/>
    <w:rsid w:val="00C70138"/>
    <w:rsid w:val="00C84EDF"/>
    <w:rsid w:val="00CB395D"/>
    <w:rsid w:val="00CB3ED5"/>
    <w:rsid w:val="00CC2BBD"/>
    <w:rsid w:val="00CC6226"/>
    <w:rsid w:val="00CE759C"/>
    <w:rsid w:val="00D2206C"/>
    <w:rsid w:val="00D328C6"/>
    <w:rsid w:val="00D5272B"/>
    <w:rsid w:val="00D57B81"/>
    <w:rsid w:val="00D61173"/>
    <w:rsid w:val="00D93F20"/>
    <w:rsid w:val="00DA32EE"/>
    <w:rsid w:val="00DA39C1"/>
    <w:rsid w:val="00DC17E8"/>
    <w:rsid w:val="00DC2E8F"/>
    <w:rsid w:val="00DD0A63"/>
    <w:rsid w:val="00DD3C2F"/>
    <w:rsid w:val="00DE0B62"/>
    <w:rsid w:val="00DF696D"/>
    <w:rsid w:val="00E04D66"/>
    <w:rsid w:val="00E14907"/>
    <w:rsid w:val="00E252AF"/>
    <w:rsid w:val="00E571D9"/>
    <w:rsid w:val="00E627E7"/>
    <w:rsid w:val="00E66155"/>
    <w:rsid w:val="00E8384D"/>
    <w:rsid w:val="00E9540C"/>
    <w:rsid w:val="00E969D7"/>
    <w:rsid w:val="00EA203F"/>
    <w:rsid w:val="00EA340C"/>
    <w:rsid w:val="00EC0EF7"/>
    <w:rsid w:val="00ED1F29"/>
    <w:rsid w:val="00ED5CA2"/>
    <w:rsid w:val="00F331C6"/>
    <w:rsid w:val="00F44ACD"/>
    <w:rsid w:val="00F44D7F"/>
    <w:rsid w:val="00F51D38"/>
    <w:rsid w:val="00F56FDD"/>
    <w:rsid w:val="00F664D0"/>
    <w:rsid w:val="00FC2239"/>
    <w:rsid w:val="00FD2011"/>
    <w:rsid w:val="00FF2EEF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aliases w:val="Параграф"/>
    <w:basedOn w:val="a"/>
    <w:next w:val="a"/>
    <w:qFormat/>
    <w:pPr>
      <w:keepNext/>
      <w:jc w:val="right"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  <w:rPr>
      <w:sz w:val="28"/>
    </w:rPr>
  </w:style>
  <w:style w:type="paragraph" w:styleId="a4">
    <w:name w:val="Body Text"/>
    <w:basedOn w:val="a"/>
    <w:semiHidden/>
    <w:rPr>
      <w:b/>
      <w:bCs/>
      <w:sz w:val="24"/>
    </w:rPr>
  </w:style>
  <w:style w:type="paragraph" w:styleId="20">
    <w:name w:val="Body Text Indent 2"/>
    <w:basedOn w:val="a"/>
    <w:semiHidden/>
    <w:pPr>
      <w:ind w:left="709"/>
      <w:jc w:val="both"/>
    </w:pPr>
    <w:rPr>
      <w:sz w:val="28"/>
    </w:rPr>
  </w:style>
  <w:style w:type="paragraph" w:styleId="21">
    <w:name w:val="Body Text 2"/>
    <w:basedOn w:val="a"/>
    <w:semiHidden/>
    <w:pPr>
      <w:jc w:val="both"/>
    </w:pPr>
    <w:rPr>
      <w:b/>
      <w:bCs/>
      <w:sz w:val="28"/>
    </w:rPr>
  </w:style>
  <w:style w:type="paragraph" w:styleId="30">
    <w:name w:val="Body Text Indent 3"/>
    <w:basedOn w:val="a"/>
    <w:semiHidden/>
    <w:pPr>
      <w:ind w:firstLine="720"/>
      <w:jc w:val="right"/>
    </w:pPr>
    <w:rPr>
      <w:sz w:val="28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7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007"/>
  </w:style>
  <w:style w:type="paragraph" w:styleId="aa">
    <w:name w:val="footer"/>
    <w:basedOn w:val="a"/>
    <w:link w:val="ab"/>
    <w:uiPriority w:val="99"/>
    <w:unhideWhenUsed/>
    <w:rsid w:val="005D7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007"/>
  </w:style>
  <w:style w:type="paragraph" w:styleId="ac">
    <w:name w:val="List Paragraph"/>
    <w:basedOn w:val="a"/>
    <w:uiPriority w:val="34"/>
    <w:qFormat/>
    <w:rsid w:val="00DE0B62"/>
    <w:pPr>
      <w:ind w:left="708"/>
    </w:pPr>
  </w:style>
  <w:style w:type="character" w:styleId="ad">
    <w:name w:val="annotation reference"/>
    <w:uiPriority w:val="99"/>
    <w:semiHidden/>
    <w:unhideWhenUsed/>
    <w:rsid w:val="00CC62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6226"/>
  </w:style>
  <w:style w:type="character" w:customStyle="1" w:styleId="af">
    <w:name w:val="Текст примечания Знак"/>
    <w:basedOn w:val="a0"/>
    <w:link w:val="ae"/>
    <w:uiPriority w:val="99"/>
    <w:semiHidden/>
    <w:rsid w:val="00CC62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226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CC6226"/>
    <w:rPr>
      <w:b/>
      <w:bCs/>
    </w:rPr>
  </w:style>
  <w:style w:type="paragraph" w:customStyle="1" w:styleId="310">
    <w:name w:val="Основной текст 31"/>
    <w:basedOn w:val="a"/>
    <w:rsid w:val="00A725D2"/>
    <w:pPr>
      <w:suppressAutoHyphens/>
    </w:pPr>
    <w:rPr>
      <w:sz w:val="28"/>
      <w:szCs w:val="24"/>
      <w:lang w:eastAsia="ar-SA"/>
    </w:rPr>
  </w:style>
  <w:style w:type="character" w:styleId="af2">
    <w:name w:val="Hyperlink"/>
    <w:uiPriority w:val="99"/>
    <w:unhideWhenUsed/>
    <w:rsid w:val="00A27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aliases w:val="Параграф"/>
    <w:basedOn w:val="a"/>
    <w:next w:val="a"/>
    <w:qFormat/>
    <w:pPr>
      <w:keepNext/>
      <w:jc w:val="right"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  <w:rPr>
      <w:sz w:val="28"/>
    </w:rPr>
  </w:style>
  <w:style w:type="paragraph" w:styleId="a4">
    <w:name w:val="Body Text"/>
    <w:basedOn w:val="a"/>
    <w:semiHidden/>
    <w:rPr>
      <w:b/>
      <w:bCs/>
      <w:sz w:val="24"/>
    </w:rPr>
  </w:style>
  <w:style w:type="paragraph" w:styleId="20">
    <w:name w:val="Body Text Indent 2"/>
    <w:basedOn w:val="a"/>
    <w:semiHidden/>
    <w:pPr>
      <w:ind w:left="709"/>
      <w:jc w:val="both"/>
    </w:pPr>
    <w:rPr>
      <w:sz w:val="28"/>
    </w:rPr>
  </w:style>
  <w:style w:type="paragraph" w:styleId="21">
    <w:name w:val="Body Text 2"/>
    <w:basedOn w:val="a"/>
    <w:semiHidden/>
    <w:pPr>
      <w:jc w:val="both"/>
    </w:pPr>
    <w:rPr>
      <w:b/>
      <w:bCs/>
      <w:sz w:val="28"/>
    </w:rPr>
  </w:style>
  <w:style w:type="paragraph" w:styleId="30">
    <w:name w:val="Body Text Indent 3"/>
    <w:basedOn w:val="a"/>
    <w:semiHidden/>
    <w:pPr>
      <w:ind w:firstLine="720"/>
      <w:jc w:val="right"/>
    </w:pPr>
    <w:rPr>
      <w:sz w:val="28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70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007"/>
  </w:style>
  <w:style w:type="paragraph" w:styleId="aa">
    <w:name w:val="footer"/>
    <w:basedOn w:val="a"/>
    <w:link w:val="ab"/>
    <w:uiPriority w:val="99"/>
    <w:unhideWhenUsed/>
    <w:rsid w:val="005D70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007"/>
  </w:style>
  <w:style w:type="paragraph" w:styleId="ac">
    <w:name w:val="List Paragraph"/>
    <w:basedOn w:val="a"/>
    <w:uiPriority w:val="34"/>
    <w:qFormat/>
    <w:rsid w:val="00DE0B62"/>
    <w:pPr>
      <w:ind w:left="708"/>
    </w:pPr>
  </w:style>
  <w:style w:type="character" w:styleId="ad">
    <w:name w:val="annotation reference"/>
    <w:uiPriority w:val="99"/>
    <w:semiHidden/>
    <w:unhideWhenUsed/>
    <w:rsid w:val="00CC62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6226"/>
  </w:style>
  <w:style w:type="character" w:customStyle="1" w:styleId="af">
    <w:name w:val="Текст примечания Знак"/>
    <w:basedOn w:val="a0"/>
    <w:link w:val="ae"/>
    <w:uiPriority w:val="99"/>
    <w:semiHidden/>
    <w:rsid w:val="00CC62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226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CC6226"/>
    <w:rPr>
      <w:b/>
      <w:bCs/>
    </w:rPr>
  </w:style>
  <w:style w:type="paragraph" w:customStyle="1" w:styleId="310">
    <w:name w:val="Основной текст 31"/>
    <w:basedOn w:val="a"/>
    <w:rsid w:val="00A725D2"/>
    <w:pPr>
      <w:suppressAutoHyphens/>
    </w:pPr>
    <w:rPr>
      <w:sz w:val="28"/>
      <w:szCs w:val="24"/>
      <w:lang w:eastAsia="ar-SA"/>
    </w:rPr>
  </w:style>
  <w:style w:type="character" w:styleId="af2">
    <w:name w:val="Hyperlink"/>
    <w:uiPriority w:val="99"/>
    <w:unhideWhenUsed/>
    <w:rsid w:val="00A2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4B31EC1CED7C71AAE05E4122301976625BD44EE32E7508FF0A3761D608D7367426D82CA32EE7FXB6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4B31EC1CED7C71AAE05E4122301976625BD44EE32E7508FF0A3761D608D7367426D82CA32EE7FXB6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8C47-EFFF-4EC7-BA0C-C2FC864F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26334</CharactersWithSpaces>
  <SharedDoc>false</SharedDoc>
  <HLinks>
    <vt:vector size="12" baseType="variant">
      <vt:variant>
        <vt:i4>6422634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consultantplus://offline/ref=6554B31EC1CED7C71AAE05E4122301976625BD44EE32E7508FF0A3761D608D7367426D82CA32EE7FXB68J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user</cp:lastModifiedBy>
  <cp:revision>2</cp:revision>
  <cp:lastPrinted>2014-05-21T12:10:00Z</cp:lastPrinted>
  <dcterms:created xsi:type="dcterms:W3CDTF">2015-03-31T04:49:00Z</dcterms:created>
  <dcterms:modified xsi:type="dcterms:W3CDTF">2015-03-31T04:49:00Z</dcterms:modified>
</cp:coreProperties>
</file>