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E" w:rsidRDefault="005131FE" w:rsidP="005131FE">
      <w:pPr>
        <w:pStyle w:val="1"/>
        <w:autoSpaceDE/>
        <w:autoSpaceDN/>
        <w:rPr>
          <w:sz w:val="36"/>
          <w:szCs w:val="24"/>
        </w:rPr>
      </w:pPr>
      <w:r>
        <w:rPr>
          <w:sz w:val="36"/>
          <w:szCs w:val="24"/>
        </w:rPr>
        <w:t>ПОСТАНОВЛЕНИЕ</w:t>
      </w:r>
    </w:p>
    <w:p w:rsidR="005131FE" w:rsidRDefault="005131FE" w:rsidP="005131FE">
      <w:pPr>
        <w:pStyle w:val="1"/>
        <w:ind w:left="-180"/>
      </w:pPr>
    </w:p>
    <w:p w:rsidR="005131FE" w:rsidRDefault="005131FE" w:rsidP="005131FE">
      <w:pPr>
        <w:pStyle w:val="1"/>
        <w:ind w:left="-180"/>
      </w:pPr>
      <w:r>
        <w:t>АДМИНИСТРАЦИИ</w:t>
      </w:r>
    </w:p>
    <w:p w:rsidR="005131FE" w:rsidRDefault="005131FE" w:rsidP="005131FE">
      <w:pPr>
        <w:pStyle w:val="1"/>
        <w:ind w:left="-180"/>
      </w:pPr>
      <w:r w:rsidRPr="00563C9B">
        <w:t>Судоверфского</w:t>
      </w:r>
      <w:r>
        <w:t xml:space="preserve"> сельского поселения</w:t>
      </w:r>
    </w:p>
    <w:p w:rsidR="005131FE" w:rsidRDefault="005131FE" w:rsidP="005131FE">
      <w:pPr>
        <w:jc w:val="center"/>
        <w:rPr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5131FE" w:rsidRDefault="005131FE" w:rsidP="005131FE">
      <w:pPr>
        <w:jc w:val="center"/>
        <w:rPr>
          <w:sz w:val="28"/>
        </w:rPr>
      </w:pPr>
    </w:p>
    <w:p w:rsidR="005131FE" w:rsidRDefault="005131FE" w:rsidP="005131FE">
      <w:pPr>
        <w:ind w:left="993"/>
        <w:jc w:val="both"/>
        <w:rPr>
          <w:sz w:val="36"/>
        </w:rPr>
      </w:pPr>
    </w:p>
    <w:p w:rsidR="005131FE" w:rsidRDefault="005131FE" w:rsidP="005131FE">
      <w:pPr>
        <w:ind w:left="709"/>
        <w:jc w:val="both"/>
        <w:rPr>
          <w:b/>
          <w:sz w:val="28"/>
        </w:rPr>
      </w:pPr>
    </w:p>
    <w:p w:rsidR="005131FE" w:rsidRPr="0020159A" w:rsidRDefault="00B83F2E" w:rsidP="005131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131FE">
        <w:rPr>
          <w:b/>
          <w:sz w:val="26"/>
          <w:szCs w:val="26"/>
        </w:rPr>
        <w:t xml:space="preserve">03 мая </w:t>
      </w:r>
      <w:r w:rsidR="005131FE" w:rsidRPr="0020159A">
        <w:rPr>
          <w:b/>
          <w:sz w:val="26"/>
          <w:szCs w:val="26"/>
        </w:rPr>
        <w:t xml:space="preserve"> 2018 года</w:t>
      </w:r>
      <w:r w:rsidR="005131FE">
        <w:rPr>
          <w:b/>
          <w:sz w:val="26"/>
          <w:szCs w:val="26"/>
        </w:rPr>
        <w:t xml:space="preserve">                          </w:t>
      </w:r>
      <w:r w:rsidR="005131FE" w:rsidRPr="0020159A">
        <w:rPr>
          <w:b/>
          <w:sz w:val="26"/>
          <w:szCs w:val="26"/>
        </w:rPr>
        <w:t xml:space="preserve">                                                             № </w:t>
      </w:r>
      <w:r w:rsidR="005131FE">
        <w:rPr>
          <w:b/>
          <w:sz w:val="26"/>
          <w:szCs w:val="26"/>
        </w:rPr>
        <w:t>110</w:t>
      </w:r>
    </w:p>
    <w:p w:rsidR="005131FE" w:rsidRPr="0020159A" w:rsidRDefault="005131FE" w:rsidP="005131FE">
      <w:pPr>
        <w:rPr>
          <w:sz w:val="26"/>
          <w:szCs w:val="26"/>
        </w:rPr>
      </w:pPr>
    </w:p>
    <w:p w:rsidR="005131FE" w:rsidRPr="0020159A" w:rsidRDefault="005131FE" w:rsidP="005131FE">
      <w:pPr>
        <w:rPr>
          <w:sz w:val="26"/>
          <w:szCs w:val="26"/>
        </w:rPr>
      </w:pPr>
    </w:p>
    <w:p w:rsidR="005131FE" w:rsidRDefault="005131FE" w:rsidP="005131FE">
      <w:pPr>
        <w:ind w:right="3543"/>
        <w:rPr>
          <w:b/>
          <w:bCs/>
          <w:color w:val="000000"/>
          <w:sz w:val="26"/>
          <w:szCs w:val="26"/>
          <w:shd w:val="clear" w:color="auto" w:fill="FFFFFF"/>
        </w:rPr>
      </w:pPr>
      <w:r w:rsidRPr="001D3600">
        <w:rPr>
          <w:b/>
          <w:bCs/>
          <w:color w:val="000000"/>
          <w:sz w:val="26"/>
          <w:szCs w:val="26"/>
          <w:shd w:val="clear" w:color="auto" w:fill="FFFFFF"/>
        </w:rPr>
        <w:t xml:space="preserve">О </w:t>
      </w:r>
      <w:r>
        <w:rPr>
          <w:b/>
          <w:bCs/>
          <w:color w:val="000000"/>
          <w:sz w:val="26"/>
          <w:szCs w:val="26"/>
          <w:shd w:val="clear" w:color="auto" w:fill="FFFFFF"/>
        </w:rPr>
        <w:t>порядке привлечения сил и сре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дств дл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я тушения пожаров </w:t>
      </w:r>
      <w:r w:rsidRPr="001D360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на территории </w:t>
      </w:r>
    </w:p>
    <w:p w:rsidR="005131FE" w:rsidRPr="001D3600" w:rsidRDefault="005131FE" w:rsidP="005131FE">
      <w:pPr>
        <w:ind w:right="354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Судоверфского сельского поселения</w:t>
      </w:r>
      <w:r w:rsidRPr="001D360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5131FE" w:rsidRPr="0020159A" w:rsidRDefault="005131FE" w:rsidP="005131FE">
      <w:pPr>
        <w:ind w:right="4819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5131FE" w:rsidRPr="001D3600" w:rsidRDefault="005131FE" w:rsidP="005131FE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1D3600">
        <w:rPr>
          <w:color w:val="000000"/>
          <w:sz w:val="26"/>
          <w:szCs w:val="26"/>
          <w:shd w:val="clear" w:color="auto" w:fill="FFFFFF"/>
        </w:rPr>
        <w:t>С целью реализации полномочий органов местного самоуправления в области обеспечения пожарной безопасности в соответствии</w:t>
      </w:r>
      <w:r>
        <w:rPr>
          <w:color w:val="000000"/>
          <w:sz w:val="26"/>
          <w:szCs w:val="26"/>
          <w:shd w:val="clear" w:color="auto" w:fill="FFFFFF"/>
        </w:rPr>
        <w:t xml:space="preserve"> с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Федеральн</w:t>
      </w:r>
      <w:r>
        <w:rPr>
          <w:color w:val="000000"/>
          <w:sz w:val="26"/>
          <w:szCs w:val="26"/>
          <w:shd w:val="clear" w:color="auto" w:fill="FFFFFF"/>
        </w:rPr>
        <w:t>ыми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</w:t>
      </w:r>
      <w:proofErr w:type="gramStart"/>
      <w:r w:rsidRPr="001D3600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1D3600">
        <w:rPr>
          <w:color w:val="000000"/>
          <w:sz w:val="26"/>
          <w:szCs w:val="26"/>
          <w:shd w:val="clear" w:color="auto" w:fill="FFFFFF"/>
        </w:rPr>
        <w:t xml:space="preserve"> Российской федерации» № 131-ФЗ от 6 октября 2003 года</w:t>
      </w:r>
      <w:r w:rsidRPr="001D3600">
        <w:rPr>
          <w:sz w:val="26"/>
          <w:szCs w:val="26"/>
        </w:rPr>
        <w:t>,</w:t>
      </w:r>
      <w:r>
        <w:rPr>
          <w:sz w:val="26"/>
          <w:szCs w:val="26"/>
        </w:rPr>
        <w:t xml:space="preserve"> «О пожарной безопасности» от 21.12.94г. № 69-ФЗ, а также в целях организации тушения пожаров на территории Судоверфского сельского поселения, </w:t>
      </w:r>
      <w:r w:rsidRPr="001D3600">
        <w:rPr>
          <w:sz w:val="26"/>
          <w:szCs w:val="26"/>
        </w:rPr>
        <w:t xml:space="preserve"> администрация </w:t>
      </w:r>
      <w:r w:rsidRPr="00904641">
        <w:rPr>
          <w:sz w:val="26"/>
          <w:szCs w:val="26"/>
        </w:rPr>
        <w:t>Судоверфского</w:t>
      </w:r>
      <w:r w:rsidRPr="001D3600">
        <w:rPr>
          <w:sz w:val="26"/>
          <w:szCs w:val="26"/>
        </w:rPr>
        <w:t xml:space="preserve"> сельского поселения </w:t>
      </w:r>
    </w:p>
    <w:p w:rsidR="005131FE" w:rsidRPr="0020159A" w:rsidRDefault="005131FE" w:rsidP="005131FE">
      <w:pPr>
        <w:rPr>
          <w:sz w:val="26"/>
          <w:szCs w:val="26"/>
        </w:rPr>
      </w:pPr>
    </w:p>
    <w:p w:rsidR="005131FE" w:rsidRPr="0020159A" w:rsidRDefault="005131FE" w:rsidP="005131FE">
      <w:pPr>
        <w:jc w:val="center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ПОСТАНОВЛЯЕТ:</w:t>
      </w:r>
    </w:p>
    <w:p w:rsidR="005131FE" w:rsidRPr="00F37FFA" w:rsidRDefault="005131FE" w:rsidP="005131FE">
      <w:pPr>
        <w:jc w:val="center"/>
        <w:rPr>
          <w:b/>
        </w:rPr>
      </w:pPr>
    </w:p>
    <w:p w:rsidR="005131FE" w:rsidRDefault="005131FE" w:rsidP="005131FE">
      <w:pPr>
        <w:pStyle w:val="2"/>
        <w:shd w:val="clear" w:color="auto" w:fill="FFFFFF"/>
        <w:spacing w:before="0" w:after="0" w:line="288" w:lineRule="atLeast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1D360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r w:rsidRPr="001D360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Утвердить </w:t>
      </w:r>
      <w:r w:rsidR="00B83F2E">
        <w:rPr>
          <w:rFonts w:ascii="Times New Roman" w:hAnsi="Times New Roman"/>
          <w:b w:val="0"/>
          <w:i w:val="0"/>
          <w:color w:val="000000"/>
          <w:sz w:val="26"/>
          <w:szCs w:val="26"/>
        </w:rPr>
        <w:t>порядок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привлечения сил и сре</w:t>
      </w:r>
      <w:proofErr w:type="gramStart"/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дств дл</w:t>
      </w:r>
      <w:proofErr w:type="gramEnd"/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я тушения пожаров и проведения аварийно – спасательных работ на территории</w:t>
      </w:r>
      <w:r w:rsidRPr="001D360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r w:rsidRPr="00563C9B">
        <w:rPr>
          <w:rFonts w:ascii="Times New Roman" w:hAnsi="Times New Roman"/>
          <w:b w:val="0"/>
          <w:i w:val="0"/>
          <w:sz w:val="26"/>
          <w:szCs w:val="26"/>
        </w:rPr>
        <w:t>Судоверфского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сельского поселения (Приложение 1)</w:t>
      </w:r>
      <w:r w:rsidRPr="001D3600">
        <w:rPr>
          <w:rFonts w:ascii="Times New Roman" w:hAnsi="Times New Roman"/>
          <w:b w:val="0"/>
          <w:i w:val="0"/>
          <w:color w:val="000000"/>
          <w:sz w:val="26"/>
          <w:szCs w:val="26"/>
        </w:rPr>
        <w:t>.</w:t>
      </w:r>
    </w:p>
    <w:p w:rsidR="005131FE" w:rsidRPr="005131FE" w:rsidRDefault="005131FE" w:rsidP="005131FE">
      <w:pPr>
        <w:ind w:right="-1"/>
        <w:jc w:val="both"/>
      </w:pPr>
      <w:r w:rsidRPr="005131FE">
        <w:rPr>
          <w:color w:val="000000"/>
          <w:sz w:val="26"/>
          <w:szCs w:val="26"/>
        </w:rPr>
        <w:t xml:space="preserve">2. Признать  утратившим силу постановление главы Судоверфского сельского поселения от 02.10.2006г. № 22 «О </w:t>
      </w:r>
      <w:r w:rsidRPr="005131FE">
        <w:rPr>
          <w:bCs/>
          <w:color w:val="000000"/>
          <w:sz w:val="26"/>
          <w:szCs w:val="26"/>
          <w:shd w:val="clear" w:color="auto" w:fill="FFFFFF"/>
        </w:rPr>
        <w:t>порядке привлечения сил и сре</w:t>
      </w:r>
      <w:proofErr w:type="gramStart"/>
      <w:r w:rsidRPr="005131FE">
        <w:rPr>
          <w:bCs/>
          <w:color w:val="000000"/>
          <w:sz w:val="26"/>
          <w:szCs w:val="26"/>
          <w:shd w:val="clear" w:color="auto" w:fill="FFFFFF"/>
        </w:rPr>
        <w:t>дств дл</w:t>
      </w:r>
      <w:proofErr w:type="gramEnd"/>
      <w:r w:rsidRPr="005131FE">
        <w:rPr>
          <w:bCs/>
          <w:color w:val="000000"/>
          <w:sz w:val="26"/>
          <w:szCs w:val="26"/>
          <w:shd w:val="clear" w:color="auto" w:fill="FFFFFF"/>
        </w:rPr>
        <w:t>я тушения пожаров  на территории Судоверфского сельского поселения</w:t>
      </w:r>
      <w:r w:rsidRPr="005131FE">
        <w:rPr>
          <w:color w:val="000000"/>
          <w:sz w:val="26"/>
          <w:szCs w:val="26"/>
        </w:rPr>
        <w:t>».</w:t>
      </w:r>
    </w:p>
    <w:p w:rsidR="005131FE" w:rsidRPr="0020159A" w:rsidRDefault="005131FE" w:rsidP="005131F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0159A">
        <w:rPr>
          <w:color w:val="000000"/>
          <w:sz w:val="26"/>
          <w:szCs w:val="26"/>
        </w:rPr>
        <w:t xml:space="preserve">. Постановление разместить на официальном сайте </w:t>
      </w:r>
      <w:r w:rsidRPr="00904641">
        <w:rPr>
          <w:sz w:val="26"/>
          <w:szCs w:val="26"/>
        </w:rPr>
        <w:t>Судоверфского</w:t>
      </w:r>
      <w:r w:rsidRPr="0020159A">
        <w:rPr>
          <w:color w:val="000000"/>
          <w:sz w:val="26"/>
          <w:szCs w:val="26"/>
        </w:rPr>
        <w:t xml:space="preserve"> сельского поселения Рыбинского муниципального района. </w:t>
      </w:r>
    </w:p>
    <w:p w:rsidR="005131FE" w:rsidRPr="0020159A" w:rsidRDefault="005131FE" w:rsidP="005131F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0159A">
        <w:rPr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:rsidR="005131FE" w:rsidRDefault="005131FE" w:rsidP="005131F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0159A">
        <w:rPr>
          <w:color w:val="000000"/>
          <w:sz w:val="26"/>
          <w:szCs w:val="26"/>
        </w:rPr>
        <w:t xml:space="preserve">. </w:t>
      </w:r>
      <w:proofErr w:type="gramStart"/>
      <w:r w:rsidRPr="0020159A">
        <w:rPr>
          <w:color w:val="000000"/>
          <w:sz w:val="26"/>
          <w:szCs w:val="26"/>
        </w:rPr>
        <w:t>Контроль за</w:t>
      </w:r>
      <w:proofErr w:type="gramEnd"/>
      <w:r w:rsidRPr="0020159A">
        <w:rPr>
          <w:color w:val="000000"/>
          <w:sz w:val="26"/>
          <w:szCs w:val="26"/>
        </w:rPr>
        <w:t xml:space="preserve"> исполнением данного постановления оставляю за собой</w:t>
      </w:r>
      <w:r w:rsidRPr="00F05433">
        <w:rPr>
          <w:color w:val="000000"/>
          <w:sz w:val="26"/>
          <w:szCs w:val="26"/>
        </w:rPr>
        <w:t>.</w:t>
      </w:r>
    </w:p>
    <w:p w:rsidR="005131FE" w:rsidRDefault="005131FE" w:rsidP="005131FE">
      <w:pPr>
        <w:jc w:val="both"/>
        <w:rPr>
          <w:color w:val="000000"/>
          <w:sz w:val="26"/>
          <w:szCs w:val="26"/>
        </w:rPr>
      </w:pPr>
    </w:p>
    <w:p w:rsidR="005131FE" w:rsidRDefault="005131FE" w:rsidP="005131FE">
      <w:pPr>
        <w:jc w:val="both"/>
        <w:rPr>
          <w:b/>
          <w:color w:val="000000"/>
          <w:sz w:val="26"/>
          <w:szCs w:val="26"/>
        </w:rPr>
      </w:pPr>
    </w:p>
    <w:p w:rsidR="005131FE" w:rsidRDefault="005131FE" w:rsidP="005131FE">
      <w:pPr>
        <w:jc w:val="both"/>
        <w:rPr>
          <w:b/>
          <w:color w:val="000000"/>
          <w:sz w:val="26"/>
          <w:szCs w:val="26"/>
        </w:rPr>
      </w:pPr>
    </w:p>
    <w:p w:rsidR="005131FE" w:rsidRDefault="005131FE" w:rsidP="005131FE">
      <w:pPr>
        <w:jc w:val="both"/>
        <w:rPr>
          <w:b/>
          <w:color w:val="000000"/>
          <w:sz w:val="26"/>
          <w:szCs w:val="26"/>
        </w:rPr>
      </w:pPr>
      <w:r w:rsidRPr="00F05433">
        <w:rPr>
          <w:b/>
          <w:color w:val="000000"/>
          <w:sz w:val="26"/>
          <w:szCs w:val="26"/>
        </w:rPr>
        <w:t xml:space="preserve">Глава </w:t>
      </w:r>
      <w:r w:rsidRPr="00563C9B">
        <w:rPr>
          <w:b/>
          <w:sz w:val="26"/>
          <w:szCs w:val="26"/>
        </w:rPr>
        <w:t>Судоверфского</w:t>
      </w:r>
      <w:r w:rsidRPr="00563C9B">
        <w:rPr>
          <w:b/>
          <w:color w:val="000000"/>
          <w:sz w:val="26"/>
          <w:szCs w:val="26"/>
        </w:rPr>
        <w:t xml:space="preserve"> </w:t>
      </w:r>
      <w:r w:rsidRPr="00F05433">
        <w:rPr>
          <w:b/>
          <w:color w:val="000000"/>
          <w:sz w:val="26"/>
          <w:szCs w:val="26"/>
        </w:rPr>
        <w:t xml:space="preserve">сельского поселения       </w:t>
      </w:r>
      <w:r>
        <w:rPr>
          <w:b/>
          <w:color w:val="000000"/>
          <w:sz w:val="26"/>
          <w:szCs w:val="26"/>
        </w:rPr>
        <w:t xml:space="preserve">               </w:t>
      </w:r>
      <w:r w:rsidRPr="00F05433"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Н.К.Смирнова</w:t>
      </w:r>
      <w:proofErr w:type="spellEnd"/>
      <w:r w:rsidRPr="00F05433">
        <w:rPr>
          <w:b/>
          <w:color w:val="000000"/>
          <w:sz w:val="26"/>
          <w:szCs w:val="26"/>
        </w:rPr>
        <w:t xml:space="preserve"> </w:t>
      </w:r>
    </w:p>
    <w:p w:rsidR="005131FE" w:rsidRDefault="005131FE" w:rsidP="005131FE">
      <w:pPr>
        <w:rPr>
          <w:b/>
        </w:rPr>
      </w:pPr>
    </w:p>
    <w:p w:rsidR="00D126DE" w:rsidRDefault="00D126DE"/>
    <w:p w:rsidR="005131FE" w:rsidRDefault="005131FE"/>
    <w:p w:rsidR="005131FE" w:rsidRDefault="005131FE"/>
    <w:p w:rsidR="005131FE" w:rsidRDefault="005131FE"/>
    <w:p w:rsidR="005131FE" w:rsidRDefault="005131FE"/>
    <w:p w:rsidR="005131FE" w:rsidRDefault="005131FE"/>
    <w:p w:rsidR="005131FE" w:rsidRDefault="005131FE"/>
    <w:p w:rsidR="005131FE" w:rsidRDefault="005131FE"/>
    <w:p w:rsidR="005131FE" w:rsidRDefault="00B32725" w:rsidP="00B32725">
      <w:pPr>
        <w:spacing w:before="100" w:beforeAutospacing="1" w:after="100" w:afterAutospacing="1"/>
        <w:contextualSpacing/>
        <w:jc w:val="right"/>
        <w:rPr>
          <w:color w:val="3B2D36"/>
          <w:sz w:val="20"/>
          <w:szCs w:val="20"/>
        </w:rPr>
      </w:pPr>
      <w:r>
        <w:rPr>
          <w:color w:val="3B2D36"/>
          <w:sz w:val="20"/>
          <w:szCs w:val="20"/>
        </w:rPr>
        <w:lastRenderedPageBreak/>
        <w:t>Приложение 1</w:t>
      </w:r>
    </w:p>
    <w:p w:rsidR="00B32725" w:rsidRDefault="00B32725" w:rsidP="00B32725">
      <w:pPr>
        <w:spacing w:before="100" w:beforeAutospacing="1" w:after="100" w:afterAutospacing="1"/>
        <w:contextualSpacing/>
        <w:jc w:val="right"/>
        <w:rPr>
          <w:color w:val="3B2D36"/>
          <w:sz w:val="20"/>
          <w:szCs w:val="20"/>
        </w:rPr>
      </w:pPr>
      <w:r>
        <w:rPr>
          <w:color w:val="3B2D36"/>
          <w:sz w:val="20"/>
          <w:szCs w:val="20"/>
        </w:rPr>
        <w:t>к постановлению администрации</w:t>
      </w:r>
    </w:p>
    <w:p w:rsidR="00B32725" w:rsidRDefault="00B32725" w:rsidP="00B32725">
      <w:pPr>
        <w:spacing w:before="100" w:beforeAutospacing="1" w:after="100" w:afterAutospacing="1"/>
        <w:contextualSpacing/>
        <w:jc w:val="right"/>
        <w:rPr>
          <w:color w:val="3B2D36"/>
          <w:sz w:val="20"/>
          <w:szCs w:val="20"/>
        </w:rPr>
      </w:pPr>
      <w:r>
        <w:rPr>
          <w:color w:val="3B2D36"/>
          <w:sz w:val="20"/>
          <w:szCs w:val="20"/>
        </w:rPr>
        <w:t>Судоверфского сельского поселения</w:t>
      </w:r>
    </w:p>
    <w:p w:rsidR="00B32725" w:rsidRPr="00B32725" w:rsidRDefault="00B32725" w:rsidP="00B32725">
      <w:pPr>
        <w:spacing w:before="100" w:beforeAutospacing="1" w:after="100" w:afterAutospacing="1"/>
        <w:contextualSpacing/>
        <w:jc w:val="right"/>
        <w:rPr>
          <w:color w:val="3B2D36"/>
          <w:sz w:val="20"/>
          <w:szCs w:val="20"/>
        </w:rPr>
      </w:pPr>
      <w:r>
        <w:rPr>
          <w:color w:val="3B2D36"/>
          <w:sz w:val="20"/>
          <w:szCs w:val="20"/>
        </w:rPr>
        <w:t>от 26.04.2018г. № 108</w:t>
      </w:r>
    </w:p>
    <w:p w:rsidR="005131FE" w:rsidRPr="00700030" w:rsidRDefault="005131FE" w:rsidP="005131FE">
      <w:pPr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>П</w:t>
      </w:r>
      <w:r w:rsidR="00B83F2E">
        <w:rPr>
          <w:rFonts w:ascii="Tahoma" w:hAnsi="Tahoma" w:cs="Tahoma"/>
          <w:b/>
          <w:bCs/>
          <w:color w:val="3B2D36"/>
          <w:sz w:val="20"/>
          <w:szCs w:val="20"/>
        </w:rPr>
        <w:t>ОРЯДОК</w:t>
      </w:r>
      <w:bookmarkStart w:id="0" w:name="_GoBack"/>
      <w:bookmarkEnd w:id="0"/>
      <w:r w:rsidRPr="00700030">
        <w:rPr>
          <w:rFonts w:ascii="Tahoma" w:hAnsi="Tahoma" w:cs="Tahoma"/>
          <w:color w:val="3B2D36"/>
          <w:sz w:val="20"/>
          <w:szCs w:val="20"/>
        </w:rPr>
        <w:br/>
      </w:r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>привлечения сил и сре</w:t>
      </w:r>
      <w:proofErr w:type="gramStart"/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>дств дл</w:t>
      </w:r>
      <w:proofErr w:type="gramEnd"/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>я тушения пожаров</w:t>
      </w:r>
      <w:r w:rsidRPr="00700030">
        <w:rPr>
          <w:rFonts w:ascii="Tahoma" w:hAnsi="Tahoma" w:cs="Tahoma"/>
          <w:color w:val="3B2D36"/>
          <w:sz w:val="20"/>
          <w:szCs w:val="20"/>
        </w:rPr>
        <w:br/>
      </w:r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 xml:space="preserve">и проведения аварийно-спасательных работ </w:t>
      </w:r>
      <w:r w:rsidRPr="00700030">
        <w:rPr>
          <w:rFonts w:ascii="Tahoma" w:hAnsi="Tahoma" w:cs="Tahoma"/>
          <w:color w:val="3B2D36"/>
          <w:sz w:val="20"/>
          <w:szCs w:val="20"/>
        </w:rPr>
        <w:br/>
      </w:r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 xml:space="preserve">на территории </w:t>
      </w:r>
      <w:r>
        <w:rPr>
          <w:rFonts w:ascii="Tahoma" w:hAnsi="Tahoma" w:cs="Tahoma"/>
          <w:b/>
          <w:bCs/>
          <w:color w:val="3B2D36"/>
          <w:sz w:val="20"/>
          <w:szCs w:val="20"/>
        </w:rPr>
        <w:t>Судоверф</w:t>
      </w:r>
      <w:r w:rsidRPr="00700030">
        <w:rPr>
          <w:rFonts w:ascii="Tahoma" w:hAnsi="Tahoma" w:cs="Tahoma"/>
          <w:b/>
          <w:bCs/>
          <w:color w:val="3B2D36"/>
          <w:sz w:val="20"/>
          <w:szCs w:val="20"/>
        </w:rPr>
        <w:t>ского сельского поселения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542"/>
        <w:gridCol w:w="1457"/>
        <w:gridCol w:w="1129"/>
        <w:gridCol w:w="1357"/>
        <w:gridCol w:w="1610"/>
        <w:gridCol w:w="1521"/>
        <w:gridCol w:w="1600"/>
      </w:tblGrid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№ п\</w:t>
            </w:r>
            <w:proofErr w:type="gramStart"/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Способ вызова, сообщения (тел.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 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и другие)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Расстояние до населенного пункта (</w:t>
            </w:r>
            <w:proofErr w:type="gramStart"/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км</w:t>
            </w:r>
            <w:proofErr w:type="gramEnd"/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Техника, привлекаемая для тушения пожаров, по номеру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Техника, привлекаемая для тушения пожаров по рангу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Дополнительные силы</w:t>
            </w: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п. Юбилейный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Александровка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Андроново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Ануфриево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Артюшино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3,5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Архарово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Банино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8.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Башарово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9.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Болтинское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10.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Б. </w:t>
            </w:r>
            <w:proofErr w:type="spellStart"/>
            <w:r w:rsidRPr="00453829">
              <w:rPr>
                <w:sz w:val="20"/>
                <w:szCs w:val="20"/>
              </w:rPr>
              <w:t>Андрейково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Б. </w:t>
            </w:r>
            <w:proofErr w:type="spellStart"/>
            <w:r w:rsidRPr="00453829">
              <w:rPr>
                <w:sz w:val="20"/>
                <w:szCs w:val="20"/>
              </w:rPr>
              <w:t>Паленово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Бурково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Васькино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Волково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Ворыгино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Гаврилково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proofErr w:type="spellStart"/>
            <w:r w:rsidRPr="00453829">
              <w:rPr>
                <w:sz w:val="20"/>
                <w:szCs w:val="20"/>
              </w:rPr>
              <w:t>д</w:t>
            </w:r>
            <w:proofErr w:type="gramStart"/>
            <w:r w:rsidRPr="00453829">
              <w:rPr>
                <w:sz w:val="20"/>
                <w:szCs w:val="20"/>
              </w:rPr>
              <w:t>.Г</w:t>
            </w:r>
            <w:proofErr w:type="gramEnd"/>
            <w:r w:rsidRPr="00453829">
              <w:rPr>
                <w:sz w:val="20"/>
                <w:szCs w:val="20"/>
              </w:rPr>
              <w:t>лушицы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6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18.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Гришкино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19.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Дятлово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20.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Завражье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0,5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Израили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Ильино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Каботово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Колосово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Копосово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Коркино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Кошелево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28.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Крохино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29.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Куклино</w:t>
            </w:r>
            <w:proofErr w:type="spellEnd"/>
            <w:r w:rsidRPr="00453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30.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Малинники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М. </w:t>
            </w:r>
            <w:proofErr w:type="spellStart"/>
            <w:r w:rsidRPr="00453829">
              <w:rPr>
                <w:sz w:val="20"/>
                <w:szCs w:val="20"/>
              </w:rPr>
              <w:t>Андрейково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М. </w:t>
            </w:r>
            <w:proofErr w:type="spellStart"/>
            <w:r w:rsidRPr="00453829">
              <w:rPr>
                <w:sz w:val="20"/>
                <w:szCs w:val="20"/>
              </w:rPr>
              <w:t>Паленово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Нефедово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Почесновики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Починок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38.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Пригорки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39.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Пригородная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40.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Пруды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Рябухино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Савино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3,5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Скорода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Спешино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Стерлядево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Харинская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Харитоново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48.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Шипулино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49.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50.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Шушково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24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51.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Юрино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52.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разъезд </w:t>
            </w:r>
            <w:proofErr w:type="spellStart"/>
            <w:r w:rsidRPr="00453829">
              <w:rPr>
                <w:sz w:val="20"/>
                <w:szCs w:val="20"/>
              </w:rPr>
              <w:t>Юринский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53.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п. Судоверфь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ДПК</w:t>
            </w: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Балобаново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ДПК</w:t>
            </w: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55.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Б. Дор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56.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Диково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57.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Залужье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Коржавино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59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М. Дор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>д. Н. Поселок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Свингино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5131FE" w:rsidRPr="00700030" w:rsidTr="005131F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62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453829" w:rsidRDefault="005131FE" w:rsidP="005131FE">
            <w:pPr>
              <w:snapToGrid w:val="0"/>
              <w:rPr>
                <w:sz w:val="20"/>
                <w:szCs w:val="20"/>
              </w:rPr>
            </w:pPr>
            <w:r w:rsidRPr="00453829">
              <w:rPr>
                <w:sz w:val="20"/>
                <w:szCs w:val="20"/>
              </w:rPr>
              <w:t xml:space="preserve">д. </w:t>
            </w:r>
            <w:proofErr w:type="spellStart"/>
            <w:r w:rsidRPr="00453829">
              <w:rPr>
                <w:sz w:val="20"/>
                <w:szCs w:val="20"/>
              </w:rPr>
              <w:t>Якушево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ПЧ-</w:t>
            </w: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>0-00-01</w:t>
            </w:r>
          </w:p>
          <w:p w:rsidR="005131FE" w:rsidRPr="00700030" w:rsidRDefault="005131FE" w:rsidP="005131FE">
            <w:pPr>
              <w:spacing w:before="100" w:beforeAutospacing="1" w:after="100" w:afterAutospacing="1"/>
              <w:contextualSpacing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00030">
              <w:rPr>
                <w:rFonts w:ascii="Tahoma" w:hAnsi="Tahoma" w:cs="Tahoma"/>
                <w:color w:val="3B2D36"/>
                <w:sz w:val="20"/>
                <w:szCs w:val="20"/>
              </w:rPr>
              <w:t>с моб.-01,101, 112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Маш. АЦ – 2 ед.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1FE" w:rsidRPr="00700030" w:rsidRDefault="005131FE" w:rsidP="005131F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</w:tbl>
    <w:p w:rsidR="005131FE" w:rsidRDefault="005131FE" w:rsidP="005131FE">
      <w:pPr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ДПК «Казачье» на территории Судоверфского</w:t>
      </w:r>
      <w:r w:rsidRPr="00700030">
        <w:rPr>
          <w:rFonts w:ascii="Tahoma" w:hAnsi="Tahoma" w:cs="Tahoma"/>
          <w:color w:val="3B2D36"/>
          <w:sz w:val="20"/>
          <w:szCs w:val="20"/>
        </w:rPr>
        <w:t xml:space="preserve"> сельского поселения: </w:t>
      </w:r>
      <w:r>
        <w:rPr>
          <w:rFonts w:ascii="Tahoma" w:hAnsi="Tahoma" w:cs="Tahoma"/>
          <w:color w:val="3B2D36"/>
          <w:sz w:val="20"/>
          <w:szCs w:val="20"/>
        </w:rPr>
        <w:t>36</w:t>
      </w:r>
      <w:r w:rsidRPr="00700030">
        <w:rPr>
          <w:rFonts w:ascii="Tahoma" w:hAnsi="Tahoma" w:cs="Tahoma"/>
          <w:color w:val="3B2D36"/>
          <w:sz w:val="20"/>
          <w:szCs w:val="20"/>
        </w:rPr>
        <w:t xml:space="preserve"> чел. </w:t>
      </w:r>
    </w:p>
    <w:p w:rsidR="005131FE" w:rsidRDefault="005131FE" w:rsidP="005131FE">
      <w:pPr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</w:t>
      </w:r>
      <w:r w:rsidRPr="00700030">
        <w:rPr>
          <w:rFonts w:ascii="Tahoma" w:hAnsi="Tahoma" w:cs="Tahoma"/>
          <w:color w:val="3B2D36"/>
          <w:sz w:val="20"/>
          <w:szCs w:val="20"/>
        </w:rPr>
        <w:t>редства связи и оповещения: мобильная и стационарная</w:t>
      </w:r>
      <w:r>
        <w:rPr>
          <w:rFonts w:ascii="Tahoma" w:hAnsi="Tahoma" w:cs="Tahoma"/>
          <w:color w:val="3B2D36"/>
          <w:sz w:val="20"/>
          <w:szCs w:val="20"/>
        </w:rPr>
        <w:t>.</w:t>
      </w:r>
    </w:p>
    <w:p w:rsidR="005131FE" w:rsidRDefault="005131FE" w:rsidP="005131FE">
      <w:pPr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Противопожарный инвентарь и оборудование.</w:t>
      </w:r>
    </w:p>
    <w:p w:rsidR="005131FE" w:rsidRPr="00700030" w:rsidRDefault="005131FE" w:rsidP="005131FE">
      <w:pPr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Пожарные формирования организаций, учреждений, независимо от форм собственности.</w:t>
      </w:r>
    </w:p>
    <w:p w:rsidR="005131FE" w:rsidRDefault="005131FE"/>
    <w:sectPr w:rsidR="0051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FE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131FE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667B"/>
    <w:rsid w:val="00853735"/>
    <w:rsid w:val="00854F47"/>
    <w:rsid w:val="00862DB6"/>
    <w:rsid w:val="008F71C8"/>
    <w:rsid w:val="00922FD2"/>
    <w:rsid w:val="00923876"/>
    <w:rsid w:val="00952586"/>
    <w:rsid w:val="009B2648"/>
    <w:rsid w:val="009C3D17"/>
    <w:rsid w:val="00A01E66"/>
    <w:rsid w:val="00A60F92"/>
    <w:rsid w:val="00A75D29"/>
    <w:rsid w:val="00AA6547"/>
    <w:rsid w:val="00B272E7"/>
    <w:rsid w:val="00B32725"/>
    <w:rsid w:val="00B33901"/>
    <w:rsid w:val="00B64EC7"/>
    <w:rsid w:val="00B83F2E"/>
    <w:rsid w:val="00B85DA7"/>
    <w:rsid w:val="00BD193A"/>
    <w:rsid w:val="00C04955"/>
    <w:rsid w:val="00C05F9F"/>
    <w:rsid w:val="00C36B8C"/>
    <w:rsid w:val="00CE1F27"/>
    <w:rsid w:val="00D126DE"/>
    <w:rsid w:val="00D7687D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6747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1F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31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1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31F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1F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31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1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31F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2018-05-04T07:16:00Z</cp:lastPrinted>
  <dcterms:created xsi:type="dcterms:W3CDTF">2018-05-04T06:39:00Z</dcterms:created>
  <dcterms:modified xsi:type="dcterms:W3CDTF">2018-05-04T07:17:00Z</dcterms:modified>
</cp:coreProperties>
</file>