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3D98" w:rsidRPr="00906792" w:rsidRDefault="00E43D98" w:rsidP="00E43D98">
      <w:pPr>
        <w:numPr>
          <w:ilvl w:val="0"/>
          <w:numId w:val="30"/>
        </w:numPr>
        <w:tabs>
          <w:tab w:val="clear" w:pos="0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bookmarkStart w:id="0" w:name="__DdeLink__631_1159202093"/>
      <w:bookmarkEnd w:id="0"/>
      <w:r>
        <w:rPr>
          <w:sz w:val="20"/>
          <w:szCs w:val="20"/>
        </w:rPr>
        <w:t>внесены изменения:</w:t>
      </w:r>
    </w:p>
    <w:p w:rsidR="00E43D98" w:rsidRPr="00906792" w:rsidRDefault="00E43D98" w:rsidP="00E43D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D4816">
        <w:rPr>
          <w:sz w:val="20"/>
          <w:szCs w:val="20"/>
        </w:rPr>
        <w:t xml:space="preserve">Постановление от </w:t>
      </w:r>
      <w:r>
        <w:rPr>
          <w:sz w:val="20"/>
          <w:szCs w:val="20"/>
        </w:rPr>
        <w:t>29</w:t>
      </w:r>
      <w:r w:rsidRPr="005D4816">
        <w:rPr>
          <w:sz w:val="20"/>
          <w:szCs w:val="20"/>
        </w:rPr>
        <w:t>.05.201</w:t>
      </w:r>
      <w:r>
        <w:rPr>
          <w:sz w:val="20"/>
          <w:szCs w:val="20"/>
        </w:rPr>
        <w:t>3</w:t>
      </w:r>
      <w:r w:rsidRPr="005D4816">
        <w:rPr>
          <w:sz w:val="20"/>
          <w:szCs w:val="20"/>
        </w:rPr>
        <w:t xml:space="preserve"> г.  №  1</w:t>
      </w:r>
      <w:r>
        <w:rPr>
          <w:sz w:val="20"/>
          <w:szCs w:val="20"/>
        </w:rPr>
        <w:t>1</w:t>
      </w:r>
      <w:r w:rsidRPr="005D4816">
        <w:rPr>
          <w:sz w:val="20"/>
          <w:szCs w:val="20"/>
        </w:rPr>
        <w:t>2</w:t>
      </w:r>
      <w:r>
        <w:rPr>
          <w:sz w:val="20"/>
          <w:szCs w:val="20"/>
        </w:rPr>
        <w:t xml:space="preserve"> «</w:t>
      </w:r>
      <w:r w:rsidRPr="00906792">
        <w:rPr>
          <w:sz w:val="20"/>
          <w:szCs w:val="20"/>
        </w:rPr>
        <w:t>О внесении изменений в административные регламенты по предоставлению муниципальных услуг</w:t>
      </w:r>
      <w:r>
        <w:rPr>
          <w:sz w:val="20"/>
          <w:szCs w:val="20"/>
        </w:rPr>
        <w:t>»</w:t>
      </w:r>
    </w:p>
    <w:p w:rsidR="00E43D98" w:rsidRDefault="00E43D98" w:rsidP="0065111C">
      <w:pPr>
        <w:rPr>
          <w:sz w:val="36"/>
          <w:szCs w:val="36"/>
        </w:rPr>
      </w:pPr>
    </w:p>
    <w:p w:rsidR="0065111C" w:rsidRDefault="0065111C" w:rsidP="0065111C">
      <w:pPr>
        <w:pStyle w:val="2"/>
        <w:tabs>
          <w:tab w:val="clear" w:pos="0"/>
          <w:tab w:val="num" w:pos="576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65111C" w:rsidRDefault="0065111C" w:rsidP="0065111C">
      <w:pPr>
        <w:pStyle w:val="1"/>
        <w:tabs>
          <w:tab w:val="clear" w:pos="0"/>
          <w:tab w:val="num" w:pos="432"/>
        </w:tabs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65111C" w:rsidRPr="00A659F5" w:rsidRDefault="0065111C" w:rsidP="0065111C">
      <w:pPr>
        <w:jc w:val="center"/>
        <w:rPr>
          <w:b/>
          <w:sz w:val="36"/>
          <w:szCs w:val="36"/>
        </w:rPr>
      </w:pPr>
      <w:r w:rsidRPr="00A659F5">
        <w:rPr>
          <w:b/>
          <w:sz w:val="36"/>
          <w:szCs w:val="36"/>
        </w:rPr>
        <w:t>Судоверфского  сельского поселения</w:t>
      </w:r>
    </w:p>
    <w:p w:rsidR="0065111C" w:rsidRDefault="0065111C" w:rsidP="0065111C">
      <w:pPr>
        <w:pStyle w:val="3"/>
        <w:widowControl w:val="0"/>
        <w:tabs>
          <w:tab w:val="clear" w:pos="0"/>
          <w:tab w:val="num" w:pos="72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Рыбинского муниципального района</w:t>
      </w:r>
    </w:p>
    <w:p w:rsidR="0065111C" w:rsidRDefault="0065111C" w:rsidP="0065111C">
      <w:pPr>
        <w:jc w:val="center"/>
        <w:rPr>
          <w:b/>
          <w:bCs/>
        </w:rPr>
      </w:pPr>
    </w:p>
    <w:p w:rsidR="0065111C" w:rsidRDefault="0065111C" w:rsidP="0065111C">
      <w:pPr>
        <w:jc w:val="both"/>
      </w:pPr>
    </w:p>
    <w:p w:rsidR="0065111C" w:rsidRDefault="0065111C" w:rsidP="0065111C">
      <w:pPr>
        <w:jc w:val="both"/>
      </w:pPr>
    </w:p>
    <w:p w:rsidR="0065111C" w:rsidRDefault="0065111C" w:rsidP="0065111C">
      <w:pPr>
        <w:jc w:val="both"/>
      </w:pPr>
      <w:r>
        <w:t xml:space="preserve">От </w:t>
      </w:r>
      <w:r w:rsidR="00967E6F">
        <w:t>1</w:t>
      </w:r>
      <w:r w:rsidR="00C9028D">
        <w:t>4</w:t>
      </w:r>
      <w:r w:rsidR="00967E6F">
        <w:t xml:space="preserve"> марта 2012 года</w:t>
      </w:r>
      <w:r>
        <w:t xml:space="preserve">                                                                                         </w:t>
      </w:r>
      <w:r w:rsidR="00967E6F">
        <w:tab/>
      </w:r>
      <w:r w:rsidR="00967E6F">
        <w:tab/>
      </w:r>
      <w:r>
        <w:t xml:space="preserve"> № </w:t>
      </w:r>
      <w:r w:rsidR="00967E6F">
        <w:t>56</w:t>
      </w:r>
    </w:p>
    <w:p w:rsidR="0065111C" w:rsidRDefault="0065111C" w:rsidP="0065111C">
      <w:pPr>
        <w:jc w:val="both"/>
        <w:rPr>
          <w:b/>
        </w:rPr>
      </w:pPr>
    </w:p>
    <w:p w:rsidR="0065111C" w:rsidRDefault="0065111C" w:rsidP="0065111C">
      <w:pPr>
        <w:jc w:val="both"/>
      </w:pPr>
    </w:p>
    <w:p w:rsidR="0065111C" w:rsidRDefault="0065111C" w:rsidP="0065111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96E44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</w:t>
      </w:r>
    </w:p>
    <w:p w:rsidR="0065111C" w:rsidRDefault="0065111C" w:rsidP="0065111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0F7CC8" w:rsidRDefault="000F7CC8" w:rsidP="000F7CC8">
      <w:r w:rsidRPr="000F7CC8">
        <w:t xml:space="preserve">«Исполнение запросов пользователей – </w:t>
      </w:r>
    </w:p>
    <w:p w:rsidR="000F7CC8" w:rsidRPr="000F7CC8" w:rsidRDefault="000F7CC8" w:rsidP="000F7CC8">
      <w:r w:rsidRPr="000F7CC8">
        <w:t xml:space="preserve">физических и юридических лиц </w:t>
      </w:r>
    </w:p>
    <w:p w:rsidR="000F7CC8" w:rsidRPr="000F7CC8" w:rsidRDefault="000F7CC8" w:rsidP="000F7CC8">
      <w:r w:rsidRPr="000F7CC8">
        <w:t>по архивным документам»</w:t>
      </w:r>
    </w:p>
    <w:p w:rsidR="0065111C" w:rsidRDefault="0065111C" w:rsidP="0065111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11C" w:rsidRDefault="0065111C" w:rsidP="0065111C">
      <w:pPr>
        <w:ind w:firstLine="225"/>
        <w:jc w:val="both"/>
        <w:rPr>
          <w:color w:val="000000"/>
        </w:rPr>
      </w:pPr>
    </w:p>
    <w:p w:rsidR="0065111C" w:rsidRDefault="0065111C" w:rsidP="006511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65111C" w:rsidRDefault="0065111C" w:rsidP="0065111C">
      <w:pPr>
        <w:ind w:firstLine="225"/>
        <w:jc w:val="both"/>
        <w:rPr>
          <w:color w:val="000000"/>
        </w:rPr>
      </w:pPr>
    </w:p>
    <w:p w:rsidR="0065111C" w:rsidRDefault="0065111C" w:rsidP="0065111C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65111C" w:rsidRDefault="0065111C" w:rsidP="0065111C">
      <w:pPr>
        <w:jc w:val="center"/>
        <w:rPr>
          <w:color w:val="000000"/>
        </w:rPr>
      </w:pPr>
    </w:p>
    <w:p w:rsidR="00FC1D1B" w:rsidRDefault="0065111C" w:rsidP="00FC1D1B">
      <w:pPr>
        <w:ind w:firstLine="708"/>
        <w:jc w:val="both"/>
      </w:pPr>
      <w:r w:rsidRPr="000F7CC8">
        <w:rPr>
          <w:color w:val="000000"/>
        </w:rPr>
        <w:t xml:space="preserve">1. Утвердить административный регламент предоставления </w:t>
      </w:r>
      <w:r w:rsidRPr="000F7CC8">
        <w:t xml:space="preserve">муниципальной  услуги </w:t>
      </w:r>
      <w:r w:rsidR="000F7CC8" w:rsidRPr="000F7CC8">
        <w:t>«Исполнение запросов пользователей – физических и юридических лиц по архивным документам</w:t>
      </w:r>
      <w:r w:rsidR="000F7CC8" w:rsidRPr="00FC586C">
        <w:t>»</w:t>
      </w:r>
      <w:r w:rsidR="00FC586C" w:rsidRPr="00FC586C">
        <w:t xml:space="preserve"> </w:t>
      </w:r>
      <w:proofErr w:type="gramStart"/>
      <w:r w:rsidRPr="00FC586C">
        <w:t>согласно Приложения</w:t>
      </w:r>
      <w:proofErr w:type="gramEnd"/>
      <w:r w:rsidRPr="00FC586C">
        <w:t>.</w:t>
      </w:r>
    </w:p>
    <w:p w:rsidR="00FC1D1B" w:rsidRPr="00FC1D1B" w:rsidRDefault="00FC1D1B" w:rsidP="00FC1D1B">
      <w:pPr>
        <w:tabs>
          <w:tab w:val="left" w:pos="825"/>
        </w:tabs>
        <w:autoSpaceDE w:val="0"/>
        <w:jc w:val="both"/>
      </w:pPr>
      <w:r>
        <w:t xml:space="preserve">           2. </w:t>
      </w:r>
      <w:proofErr w:type="gramStart"/>
      <w:r>
        <w:t>Р</w:t>
      </w:r>
      <w:r>
        <w:rPr>
          <w:rFonts w:eastAsia="Arial CYR" w:cs="Arial CYR"/>
        </w:rPr>
        <w:t>азместить</w:t>
      </w:r>
      <w:proofErr w:type="gramEnd"/>
      <w:r>
        <w:rPr>
          <w:rFonts w:eastAsia="Arial CYR" w:cs="Arial CYR"/>
        </w:rPr>
        <w:t xml:space="preserve"> административный регламент предоставления муниципальной услуги </w:t>
      </w:r>
      <w:r w:rsidRPr="000F7CC8">
        <w:t>«Исполнение запросов пользователей – физических и юридических лиц по архивным документам</w:t>
      </w:r>
      <w:r w:rsidRPr="00FC586C">
        <w:t xml:space="preserve">» </w:t>
      </w:r>
      <w:r>
        <w:rPr>
          <w:rFonts w:eastAsia="Arial CYR" w:cs="Arial CYR"/>
        </w:rPr>
        <w:t xml:space="preserve">в сети Интернет на официальном сайте Судоверфского сельского поселения </w:t>
      </w:r>
      <w:r w:rsidRPr="006007DE">
        <w:rPr>
          <w:color w:val="00000A"/>
          <w:sz w:val="26"/>
          <w:szCs w:val="26"/>
          <w:lang w:val="en-US"/>
        </w:rPr>
        <w:t>admsp</w:t>
      </w:r>
      <w:r w:rsidRPr="006007DE">
        <w:rPr>
          <w:color w:val="00000A"/>
          <w:sz w:val="26"/>
          <w:szCs w:val="26"/>
        </w:rPr>
        <w:t>-</w:t>
      </w:r>
      <w:r w:rsidRPr="006007DE">
        <w:rPr>
          <w:color w:val="00000A"/>
          <w:sz w:val="26"/>
          <w:szCs w:val="26"/>
          <w:lang w:val="en-US"/>
        </w:rPr>
        <w:t>sudoverf</w:t>
      </w:r>
      <w:r w:rsidRPr="006007DE">
        <w:rPr>
          <w:color w:val="00000A"/>
          <w:sz w:val="26"/>
          <w:szCs w:val="26"/>
        </w:rPr>
        <w:t>.</w:t>
      </w:r>
      <w:r w:rsidRPr="006007DE">
        <w:rPr>
          <w:color w:val="00000A"/>
          <w:sz w:val="26"/>
          <w:szCs w:val="26"/>
          <w:lang w:val="en-US"/>
        </w:rPr>
        <w:t>ru</w:t>
      </w:r>
      <w:r>
        <w:rPr>
          <w:rFonts w:eastAsia="Arial CYR" w:cs="Arial CYR"/>
        </w:rPr>
        <w:t xml:space="preserve">. </w:t>
      </w:r>
    </w:p>
    <w:p w:rsidR="00876193" w:rsidRDefault="00FC1D1B" w:rsidP="0087619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5111C">
        <w:rPr>
          <w:rFonts w:ascii="Times New Roman" w:hAnsi="Times New Roman" w:cs="Times New Roman"/>
          <w:b w:val="0"/>
          <w:sz w:val="24"/>
          <w:szCs w:val="24"/>
        </w:rPr>
        <w:t>.</w:t>
      </w:r>
      <w:r w:rsidR="00876193">
        <w:rPr>
          <w:rFonts w:ascii="Times New Roman" w:hAnsi="Times New Roman" w:cs="Times New Roman"/>
          <w:b w:val="0"/>
          <w:sz w:val="24"/>
          <w:szCs w:val="24"/>
        </w:rPr>
        <w:t xml:space="preserve"> Опубликовать настоящее постановление в газете «Новая жизнь».</w:t>
      </w:r>
    </w:p>
    <w:p w:rsidR="00876193" w:rsidRDefault="00876193" w:rsidP="0087619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C1D1B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 момента опубликования.</w:t>
      </w:r>
    </w:p>
    <w:p w:rsidR="0065111C" w:rsidRPr="00ED3157" w:rsidRDefault="0065111C" w:rsidP="0087619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C1D1B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ED3157">
        <w:rPr>
          <w:rFonts w:ascii="Times New Roman" w:hAnsi="Times New Roman"/>
          <w:b w:val="0"/>
          <w:color w:val="000000"/>
          <w:sz w:val="24"/>
          <w:szCs w:val="24"/>
        </w:rPr>
        <w:t>Контроль за</w:t>
      </w:r>
      <w:proofErr w:type="gramEnd"/>
      <w:r w:rsidRPr="00ED3157">
        <w:rPr>
          <w:rFonts w:ascii="Times New Roman" w:hAnsi="Times New Roman"/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111C" w:rsidRPr="00ED3157" w:rsidRDefault="0065111C" w:rsidP="0065111C">
      <w:pPr>
        <w:jc w:val="both"/>
        <w:rPr>
          <w:color w:val="000000"/>
        </w:rPr>
      </w:pPr>
    </w:p>
    <w:p w:rsidR="0065111C" w:rsidRDefault="0065111C" w:rsidP="0065111C">
      <w:pPr>
        <w:jc w:val="both"/>
        <w:rPr>
          <w:color w:val="000000"/>
        </w:rPr>
      </w:pPr>
    </w:p>
    <w:p w:rsidR="0065111C" w:rsidRDefault="0065111C" w:rsidP="0065111C">
      <w:pPr>
        <w:jc w:val="both"/>
        <w:rPr>
          <w:color w:val="000000"/>
        </w:rPr>
      </w:pPr>
    </w:p>
    <w:p w:rsidR="0065111C" w:rsidRDefault="0065111C" w:rsidP="0065111C">
      <w:pPr>
        <w:jc w:val="both"/>
        <w:rPr>
          <w:color w:val="000000"/>
        </w:rPr>
      </w:pPr>
      <w:r>
        <w:rPr>
          <w:color w:val="000000"/>
        </w:rPr>
        <w:t>Глава Судоверфского</w:t>
      </w:r>
    </w:p>
    <w:p w:rsidR="0065111C" w:rsidRDefault="009F4DA0" w:rsidP="0065111C">
      <w:pPr>
        <w:jc w:val="both"/>
      </w:pPr>
      <w:r>
        <w:rPr>
          <w:color w:val="000000"/>
        </w:rPr>
        <w:t>с</w:t>
      </w:r>
      <w:r w:rsidR="0065111C">
        <w:rPr>
          <w:color w:val="000000"/>
        </w:rPr>
        <w:t>ельского поселения</w:t>
      </w:r>
      <w:r w:rsidR="0065111C">
        <w:rPr>
          <w:color w:val="000000"/>
        </w:rPr>
        <w:tab/>
      </w:r>
      <w:r w:rsidR="0065111C">
        <w:rPr>
          <w:color w:val="000000"/>
        </w:rPr>
        <w:tab/>
      </w:r>
      <w:r w:rsidR="0065111C">
        <w:rPr>
          <w:color w:val="000000"/>
        </w:rPr>
        <w:tab/>
      </w:r>
      <w:r w:rsidR="0065111C">
        <w:rPr>
          <w:color w:val="000000"/>
        </w:rPr>
        <w:tab/>
      </w:r>
      <w:r w:rsidR="0065111C">
        <w:rPr>
          <w:color w:val="000000"/>
        </w:rPr>
        <w:tab/>
      </w:r>
      <w:r w:rsidR="0065111C">
        <w:rPr>
          <w:color w:val="000000"/>
        </w:rPr>
        <w:tab/>
      </w:r>
      <w:r w:rsidR="0065111C">
        <w:rPr>
          <w:color w:val="000000"/>
        </w:rPr>
        <w:tab/>
        <w:t>Н.К. Смирнова</w:t>
      </w:r>
    </w:p>
    <w:p w:rsidR="0065111C" w:rsidRDefault="0065111C" w:rsidP="0065111C">
      <w:pPr>
        <w:jc w:val="both"/>
      </w:pPr>
    </w:p>
    <w:p w:rsidR="0065111C" w:rsidRDefault="0065111C">
      <w:pPr>
        <w:ind w:left="5400"/>
        <w:jc w:val="both"/>
      </w:pPr>
    </w:p>
    <w:p w:rsidR="0065111C" w:rsidRDefault="0065111C">
      <w:pPr>
        <w:ind w:left="5400"/>
        <w:jc w:val="both"/>
      </w:pPr>
    </w:p>
    <w:p w:rsidR="0065111C" w:rsidRDefault="0065111C">
      <w:pPr>
        <w:ind w:left="5400"/>
        <w:jc w:val="both"/>
      </w:pPr>
    </w:p>
    <w:p w:rsidR="0065111C" w:rsidRDefault="0065111C">
      <w:pPr>
        <w:ind w:left="5400"/>
        <w:jc w:val="both"/>
      </w:pPr>
    </w:p>
    <w:p w:rsidR="0065111C" w:rsidRDefault="0065111C">
      <w:pPr>
        <w:ind w:left="5400"/>
        <w:jc w:val="both"/>
      </w:pPr>
    </w:p>
    <w:p w:rsidR="00F33439" w:rsidRDefault="00F33439">
      <w:pPr>
        <w:ind w:left="5400"/>
        <w:jc w:val="both"/>
        <w:rPr>
          <w:color w:val="000000"/>
        </w:rPr>
      </w:pPr>
      <w:r>
        <w:lastRenderedPageBreak/>
        <w:t xml:space="preserve">Приложение к постановлению </w:t>
      </w:r>
      <w:r>
        <w:rPr>
          <w:color w:val="000000"/>
        </w:rPr>
        <w:t>администрации</w:t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 w:rsidR="008338B5">
        <w:rPr>
          <w:color w:val="000000"/>
        </w:rPr>
        <w:t>Судоверфского</w:t>
      </w:r>
    </w:p>
    <w:p w:rsidR="001E0EF6" w:rsidRDefault="00F33439">
      <w:pPr>
        <w:ind w:left="5400"/>
        <w:jc w:val="both"/>
        <w:rPr>
          <w:color w:val="FF0000"/>
        </w:rPr>
      </w:pPr>
      <w:r>
        <w:rPr>
          <w:color w:val="000000"/>
        </w:rPr>
        <w:t>сельского поселения</w:t>
      </w:r>
      <w:r>
        <w:rPr>
          <w:color w:val="FF0000"/>
        </w:rPr>
        <w:t xml:space="preserve"> </w:t>
      </w:r>
    </w:p>
    <w:p w:rsidR="00F33439" w:rsidRDefault="001E0EF6">
      <w:pPr>
        <w:ind w:left="5400"/>
        <w:jc w:val="both"/>
      </w:pPr>
      <w:r>
        <w:t>от 14.03.2012 № 56</w:t>
      </w:r>
    </w:p>
    <w:p w:rsidR="00F33439" w:rsidRDefault="00F33439">
      <w:pPr>
        <w:ind w:left="5400"/>
      </w:pPr>
    </w:p>
    <w:p w:rsidR="00F33439" w:rsidRDefault="00F33439">
      <w:pPr>
        <w:ind w:left="5400"/>
      </w:pPr>
    </w:p>
    <w:p w:rsidR="00F33439" w:rsidRDefault="00F33439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F33439" w:rsidRDefault="00F33439">
      <w:pPr>
        <w:jc w:val="center"/>
        <w:rPr>
          <w:b/>
        </w:rPr>
      </w:pPr>
      <w:r>
        <w:rPr>
          <w:b/>
        </w:rPr>
        <w:t xml:space="preserve"> предоставления муниципальной услуги </w:t>
      </w:r>
    </w:p>
    <w:p w:rsidR="00F33439" w:rsidRDefault="00F33439">
      <w:pPr>
        <w:jc w:val="center"/>
        <w:rPr>
          <w:b/>
        </w:rPr>
      </w:pPr>
      <w:r>
        <w:rPr>
          <w:b/>
        </w:rPr>
        <w:t xml:space="preserve">«Исполнение запросов пользователей – физических и юридических лиц </w:t>
      </w:r>
    </w:p>
    <w:p w:rsidR="00F33439" w:rsidRDefault="00F33439">
      <w:pPr>
        <w:jc w:val="center"/>
        <w:rPr>
          <w:b/>
        </w:rPr>
      </w:pPr>
      <w:r>
        <w:rPr>
          <w:b/>
        </w:rPr>
        <w:t>по архивным документам»</w:t>
      </w:r>
    </w:p>
    <w:p w:rsidR="00F33439" w:rsidRDefault="00F33439">
      <w:pPr>
        <w:ind w:left="360"/>
        <w:jc w:val="center"/>
        <w:rPr>
          <w:b/>
          <w:u w:val="single"/>
        </w:rPr>
      </w:pPr>
    </w:p>
    <w:p w:rsidR="00F33439" w:rsidRDefault="00F33439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F33439" w:rsidRDefault="00F33439">
      <w:pPr>
        <w:jc w:val="both"/>
      </w:pPr>
      <w:r>
        <w:t xml:space="preserve">     </w:t>
      </w:r>
      <w:r w:rsidR="00B62C60">
        <w:tab/>
      </w:r>
      <w:r>
        <w:t>1. Административный регламент предоставления муниципальной услуги «Исполнение запросов пользователей – физических и юридических лиц по архивным документам», разработан в целях повышения качества и доступности муниципальной услуги, определяет последовательность и сроки действий (административных процедур), а также порядок взаимодействия с  потенциальными потребителями (организациями и гражданами) при осуществлении предоставления муниципальной услуги.</w:t>
      </w:r>
    </w:p>
    <w:p w:rsidR="00F33439" w:rsidRDefault="00F33439" w:rsidP="00B62C60">
      <w:pPr>
        <w:ind w:firstLine="708"/>
        <w:jc w:val="both"/>
      </w:pPr>
      <w:r>
        <w:t>2.  Получателем муниципальной услуги являются физические и юридические лица.</w:t>
      </w:r>
    </w:p>
    <w:p w:rsidR="00F33439" w:rsidRDefault="00F33439" w:rsidP="00B62C60">
      <w:pPr>
        <w:ind w:left="30" w:firstLine="678"/>
        <w:jc w:val="both"/>
      </w:pPr>
      <w:r>
        <w:t>3. Основанием для предоставления муниципальной услуги является письменный запрос (заявление) и/или запрос пользователя, а также запрос, поступивший в электронном виде в адрес администрации (далее по тексту - запрос).</w:t>
      </w:r>
    </w:p>
    <w:p w:rsidR="00F33439" w:rsidRDefault="00F33439">
      <w:pPr>
        <w:jc w:val="both"/>
      </w:pPr>
      <w:r>
        <w:t xml:space="preserve">  </w:t>
      </w:r>
    </w:p>
    <w:p w:rsidR="00F33439" w:rsidRDefault="00F33439">
      <w:pPr>
        <w:numPr>
          <w:ilvl w:val="4"/>
          <w:numId w:val="2"/>
        </w:numPr>
        <w:tabs>
          <w:tab w:val="left" w:pos="1425"/>
          <w:tab w:val="left" w:pos="1845"/>
        </w:tabs>
        <w:ind w:left="360" w:firstLine="0"/>
        <w:jc w:val="center"/>
        <w:rPr>
          <w:b/>
        </w:rPr>
      </w:pPr>
      <w:r>
        <w:rPr>
          <w:b/>
        </w:rPr>
        <w:t>Стандарт предоставления муниципальных услуг</w:t>
      </w:r>
    </w:p>
    <w:p w:rsidR="00F33439" w:rsidRDefault="00F33439">
      <w:pPr>
        <w:numPr>
          <w:ilvl w:val="5"/>
          <w:numId w:val="3"/>
        </w:numPr>
        <w:tabs>
          <w:tab w:val="left" w:pos="1890"/>
          <w:tab w:val="left" w:pos="2025"/>
          <w:tab w:val="left" w:pos="2190"/>
          <w:tab w:val="left" w:pos="2220"/>
        </w:tabs>
        <w:ind w:left="360" w:firstLine="0"/>
        <w:jc w:val="center"/>
      </w:pPr>
      <w:r>
        <w:t>Наименование муниципальной услуги</w:t>
      </w:r>
    </w:p>
    <w:p w:rsidR="00F33439" w:rsidRDefault="00F33439">
      <w:pPr>
        <w:numPr>
          <w:ilvl w:val="1"/>
          <w:numId w:val="4"/>
        </w:numPr>
        <w:ind w:left="30" w:firstLine="0"/>
        <w:jc w:val="both"/>
      </w:pPr>
      <w:r>
        <w:t>Административный регламент предоставления муниципальной услуги «Исполнение запросов пользователей – физических и юридических лиц по архивным документам» устанавливает порядок предоставления муниципальной услуги по исполнению запросов пользователей – физических и юридических лиц по архивным документам.</w:t>
      </w:r>
    </w:p>
    <w:p w:rsidR="00F33439" w:rsidRDefault="00F33439">
      <w:pPr>
        <w:ind w:left="30"/>
        <w:jc w:val="center"/>
      </w:pPr>
    </w:p>
    <w:p w:rsidR="00F33439" w:rsidRDefault="00F33439">
      <w:pPr>
        <w:ind w:left="30"/>
        <w:jc w:val="center"/>
      </w:pPr>
      <w:r>
        <w:t>2. Наименование органа, предоставляющего муниципальную услугу</w:t>
      </w:r>
    </w:p>
    <w:p w:rsidR="00C3711E" w:rsidRPr="00E31EAC" w:rsidRDefault="00F33439" w:rsidP="00C3711E">
      <w:pPr>
        <w:pStyle w:val="ab"/>
        <w:tabs>
          <w:tab w:val="clear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 Предоставление муниципальной услуги «Исполнение запросов пользователей – физических и юридических лиц по архивным документам» осуществляет администрацией </w:t>
      </w:r>
      <w:r w:rsidR="008338B5" w:rsidRPr="005D49FE">
        <w:rPr>
          <w:rFonts w:ascii="Times New Roman" w:hAnsi="Times New Roman"/>
        </w:rPr>
        <w:t>Судоверф</w:t>
      </w:r>
      <w:r w:rsidRPr="005D49F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ого сельского поселения (далее по тексту - администрация). Место нахождения и почтовый адрес администрации </w:t>
      </w:r>
      <w:r w:rsidR="008338B5" w:rsidRPr="005D49FE">
        <w:rPr>
          <w:rFonts w:ascii="Times New Roman" w:hAnsi="Times New Roman"/>
        </w:rPr>
        <w:t>Судоверф</w:t>
      </w:r>
      <w:r w:rsidRPr="005D49FE">
        <w:rPr>
          <w:rFonts w:ascii="Times New Roman" w:hAnsi="Times New Roman"/>
          <w:sz w:val="24"/>
          <w:szCs w:val="24"/>
        </w:rPr>
        <w:t>ског</w:t>
      </w:r>
      <w:r>
        <w:rPr>
          <w:rFonts w:ascii="Times New Roman" w:hAnsi="Times New Roman"/>
          <w:sz w:val="24"/>
          <w:szCs w:val="24"/>
        </w:rPr>
        <w:t xml:space="preserve">о сельского поселения: </w:t>
      </w:r>
      <w:r w:rsidR="0064492F">
        <w:rPr>
          <w:rFonts w:ascii="Times New Roman" w:hAnsi="Times New Roman"/>
          <w:sz w:val="24"/>
          <w:szCs w:val="24"/>
        </w:rPr>
        <w:t xml:space="preserve">152978, Ярославская область, </w:t>
      </w:r>
      <w:r w:rsidR="00C3711E" w:rsidRPr="00E31EAC">
        <w:rPr>
          <w:rFonts w:ascii="Times New Roman" w:eastAsia="Arial CYR" w:hAnsi="Times New Roman"/>
          <w:sz w:val="24"/>
          <w:szCs w:val="24"/>
        </w:rPr>
        <w:t>Рыбинский район, п</w:t>
      </w:r>
      <w:proofErr w:type="gramStart"/>
      <w:r w:rsidR="00C3711E" w:rsidRPr="00E31EAC">
        <w:rPr>
          <w:rFonts w:ascii="Times New Roman" w:eastAsia="Arial CYR" w:hAnsi="Times New Roman"/>
          <w:sz w:val="24"/>
          <w:szCs w:val="24"/>
        </w:rPr>
        <w:t>.С</w:t>
      </w:r>
      <w:proofErr w:type="gramEnd"/>
      <w:r w:rsidR="00C3711E" w:rsidRPr="00E31EAC">
        <w:rPr>
          <w:rFonts w:ascii="Times New Roman" w:eastAsia="Arial CYR" w:hAnsi="Times New Roman"/>
          <w:sz w:val="24"/>
          <w:szCs w:val="24"/>
        </w:rPr>
        <w:t>удоверфь, ул.Судостроительная, д.24</w:t>
      </w:r>
      <w:r w:rsidR="00C3711E" w:rsidRPr="00E31EAC">
        <w:rPr>
          <w:rFonts w:ascii="Times New Roman" w:hAnsi="Times New Roman"/>
          <w:sz w:val="24"/>
          <w:szCs w:val="24"/>
        </w:rPr>
        <w:t xml:space="preserve">. </w:t>
      </w:r>
    </w:p>
    <w:p w:rsidR="00F33439" w:rsidRDefault="00F33439">
      <w:pPr>
        <w:ind w:left="30"/>
        <w:jc w:val="both"/>
      </w:pPr>
    </w:p>
    <w:p w:rsidR="00F33439" w:rsidRDefault="00F33439">
      <w:pPr>
        <w:ind w:left="30"/>
        <w:jc w:val="center"/>
      </w:pPr>
      <w:r>
        <w:t>3. Результат предоставления муниципальной услуги</w:t>
      </w:r>
    </w:p>
    <w:p w:rsidR="00F33439" w:rsidRDefault="00F33439">
      <w:pPr>
        <w:jc w:val="both"/>
      </w:pPr>
      <w:r>
        <w:tab/>
        <w:t>3.1. Результатом предоставления муниципальной услуги «Исполнение запросов пользователей – физических и юридических лиц по архивным документам»  являются: справка, выписка и  копия архивного документа, ответы об отсутствии запрашиваемых сведений, рекомендации о дальнейших путях поиска необходимой информации, уведомления о направлении соответствующих запросов на исполнение по принадлежности в другие организации.</w:t>
      </w:r>
    </w:p>
    <w:p w:rsidR="00F33439" w:rsidRDefault="00F33439">
      <w:pPr>
        <w:jc w:val="both"/>
      </w:pPr>
      <w:r>
        <w:t xml:space="preserve">  </w:t>
      </w:r>
    </w:p>
    <w:p w:rsidR="00F33439" w:rsidRDefault="00F33439">
      <w:pPr>
        <w:numPr>
          <w:ilvl w:val="5"/>
          <w:numId w:val="6"/>
        </w:numPr>
        <w:ind w:left="15" w:firstLine="15"/>
        <w:jc w:val="center"/>
      </w:pPr>
      <w:r>
        <w:t>Срок предоставления муниципальной услуги</w:t>
      </w:r>
    </w:p>
    <w:p w:rsidR="00F33439" w:rsidRDefault="00F33439">
      <w:pPr>
        <w:numPr>
          <w:ilvl w:val="1"/>
          <w:numId w:val="8"/>
        </w:numPr>
        <w:ind w:left="15" w:firstLine="705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Приём запросов осуществляется </w:t>
      </w:r>
      <w:r>
        <w:rPr>
          <w:rFonts w:eastAsia="Arial CYR" w:cs="Arial CYR"/>
          <w:color w:val="FF0000"/>
        </w:rPr>
        <w:t xml:space="preserve"> </w:t>
      </w:r>
      <w:r>
        <w:rPr>
          <w:rFonts w:eastAsia="Arial CYR" w:cs="Arial CYR"/>
          <w:color w:val="000000"/>
        </w:rPr>
        <w:t xml:space="preserve">специалистом администрации ответственным за предоставление муниципальной услуги «Исполнение запросов пользователей – физических и юридических лиц по архивным документам» </w:t>
      </w:r>
      <w:r>
        <w:rPr>
          <w:rFonts w:eastAsia="Arial CYR" w:cs="Arial CYR"/>
        </w:rPr>
        <w:t>(далее по тексту — специалист).</w:t>
      </w:r>
    </w:p>
    <w:p w:rsidR="00F33439" w:rsidRDefault="00F33439" w:rsidP="00B62C60">
      <w:pPr>
        <w:ind w:left="15" w:firstLine="693"/>
        <w:jc w:val="both"/>
      </w:pPr>
      <w:r>
        <w:rPr>
          <w:rFonts w:eastAsia="Arial CYR" w:cs="Arial CYR"/>
        </w:rPr>
        <w:t xml:space="preserve">4.2. </w:t>
      </w:r>
      <w:proofErr w:type="gramStart"/>
      <w:r>
        <w:t>Запросы</w:t>
      </w:r>
      <w:proofErr w:type="gramEnd"/>
      <w:r>
        <w:t xml:space="preserve"> поступившие в </w:t>
      </w:r>
      <w:r>
        <w:rPr>
          <w:color w:val="000000"/>
        </w:rPr>
        <w:t>администрацию</w:t>
      </w:r>
      <w:r>
        <w:t>, рассматриваются в течение 30 дней со дня их регистрации.</w:t>
      </w:r>
    </w:p>
    <w:p w:rsidR="00F33439" w:rsidRDefault="00F33439" w:rsidP="00B62C60">
      <w:pPr>
        <w:autoSpaceDE w:val="0"/>
        <w:ind w:left="15" w:firstLine="693"/>
        <w:jc w:val="both"/>
        <w:rPr>
          <w:rFonts w:eastAsia="Arial CYR" w:cs="Arial CYR"/>
        </w:rPr>
      </w:pPr>
      <w:r>
        <w:rPr>
          <w:rFonts w:eastAsia="Arial CYR" w:cs="Arial CYR"/>
        </w:rPr>
        <w:lastRenderedPageBreak/>
        <w:t xml:space="preserve">4.3. Прием запросов специалистом производится в соответствии графиком </w:t>
      </w:r>
      <w:r w:rsidR="003540E2">
        <w:rPr>
          <w:rFonts w:eastAsia="Arial CYR" w:cs="Arial CYR"/>
        </w:rPr>
        <w:t>приема граждан</w:t>
      </w:r>
      <w:r>
        <w:rPr>
          <w:rFonts w:eastAsia="Arial CYR" w:cs="Arial CYR"/>
        </w:rPr>
        <w:t xml:space="preserve"> (кроме праздничных дней) </w:t>
      </w:r>
    </w:p>
    <w:p w:rsidR="009C0879" w:rsidRDefault="009C0879" w:rsidP="009C0879">
      <w:pPr>
        <w:ind w:firstLine="225"/>
        <w:jc w:val="both"/>
        <w:rPr>
          <w:color w:val="000000"/>
        </w:rPr>
      </w:pPr>
      <w:r>
        <w:rPr>
          <w:color w:val="000000"/>
        </w:rPr>
        <w:t>График работы администрации:</w:t>
      </w:r>
    </w:p>
    <w:p w:rsidR="009C0879" w:rsidRDefault="009C0879" w:rsidP="009C0879">
      <w:pPr>
        <w:ind w:firstLine="225"/>
        <w:jc w:val="both"/>
        <w:rPr>
          <w:color w:val="000000"/>
        </w:rPr>
      </w:pPr>
      <w:r>
        <w:rPr>
          <w:color w:val="000000"/>
        </w:rPr>
        <w:t>Понедельник - четверг: с 8.00 до 17.00.</w:t>
      </w:r>
    </w:p>
    <w:p w:rsidR="009C0879" w:rsidRDefault="009C0879" w:rsidP="009C0879">
      <w:pPr>
        <w:ind w:firstLine="225"/>
        <w:jc w:val="both"/>
        <w:rPr>
          <w:color w:val="000000"/>
        </w:rPr>
      </w:pPr>
      <w:r>
        <w:rPr>
          <w:color w:val="000000"/>
        </w:rPr>
        <w:t>Пятница: с 8.00 до 16.00.</w:t>
      </w:r>
    </w:p>
    <w:p w:rsidR="009C0879" w:rsidRDefault="009C0879" w:rsidP="009C0879">
      <w:pPr>
        <w:ind w:firstLine="225"/>
        <w:jc w:val="both"/>
        <w:rPr>
          <w:color w:val="000000"/>
        </w:rPr>
      </w:pPr>
      <w:r>
        <w:rPr>
          <w:color w:val="000000"/>
        </w:rPr>
        <w:t>Приемные дни заявлений (работа с заявителями):</w:t>
      </w:r>
    </w:p>
    <w:p w:rsidR="009C0879" w:rsidRDefault="009C0879" w:rsidP="009C0879">
      <w:pPr>
        <w:ind w:firstLine="225"/>
        <w:jc w:val="both"/>
        <w:rPr>
          <w:color w:val="000000"/>
        </w:rPr>
      </w:pPr>
      <w:r>
        <w:rPr>
          <w:color w:val="000000"/>
        </w:rPr>
        <w:t>Понедельник, среда: с 8.00 до 16.00.</w:t>
      </w:r>
    </w:p>
    <w:p w:rsidR="009C0879" w:rsidRDefault="009C0879" w:rsidP="009C0879">
      <w:pPr>
        <w:ind w:firstLine="225"/>
        <w:jc w:val="both"/>
        <w:rPr>
          <w:color w:val="000000"/>
        </w:rPr>
      </w:pPr>
      <w:r>
        <w:rPr>
          <w:color w:val="000000"/>
        </w:rPr>
        <w:t>Обед: с 12.00 до 13.00.</w:t>
      </w:r>
    </w:p>
    <w:p w:rsidR="00F33439" w:rsidRDefault="00F33439">
      <w:pPr>
        <w:autoSpaceDE w:val="0"/>
        <w:jc w:val="both"/>
        <w:rPr>
          <w:rFonts w:eastAsia="Arial" w:cs="Arial"/>
        </w:rPr>
      </w:pPr>
    </w:p>
    <w:p w:rsidR="00F33439" w:rsidRDefault="00F33439">
      <w:pPr>
        <w:pStyle w:val="ConsPlusNormal"/>
        <w:ind w:left="30" w:firstLine="7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Правовые основания для предоставления муниципальной услуги</w:t>
      </w:r>
    </w:p>
    <w:p w:rsidR="00F33439" w:rsidRDefault="00F33439">
      <w:pPr>
        <w:jc w:val="both"/>
      </w:pPr>
      <w:r>
        <w:t xml:space="preserve">5.1. Предоставление муниципальной услуги «Исполнение запросов пользователей – физических и юридических лиц по архивным документам»,  осуществляется в соответствии </w:t>
      </w:r>
      <w:proofErr w:type="gramStart"/>
      <w:r>
        <w:t>с</w:t>
      </w:r>
      <w:proofErr w:type="gramEnd"/>
      <w:r>
        <w:t>:</w:t>
      </w:r>
    </w:p>
    <w:p w:rsidR="00F33439" w:rsidRDefault="00F33439">
      <w:pPr>
        <w:ind w:firstLine="735"/>
        <w:jc w:val="both"/>
      </w:pPr>
      <w:r>
        <w:t>- Конституцией Российской Федерации;</w:t>
      </w:r>
    </w:p>
    <w:p w:rsidR="00F33439" w:rsidRDefault="00F33439">
      <w:pPr>
        <w:ind w:firstLine="750"/>
        <w:jc w:val="both"/>
      </w:pPr>
      <w:r>
        <w:t>- Федеральным законом от 22 октября 2004 г. № 125-ФЗ «Об архивном деле в Российской Федерации»;</w:t>
      </w:r>
    </w:p>
    <w:p w:rsidR="00F33439" w:rsidRDefault="00F33439">
      <w:pPr>
        <w:ind w:firstLine="750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F33439" w:rsidRDefault="00F33439">
      <w:pPr>
        <w:ind w:firstLine="750"/>
        <w:jc w:val="both"/>
      </w:pPr>
      <w:r>
        <w:t>- Федеральным законом от 27 июля 2006 года № 149-ФЗ «Об информации, информационных технологиях и о защите информации»;</w:t>
      </w:r>
    </w:p>
    <w:p w:rsidR="00F33439" w:rsidRDefault="00F33439">
      <w:pPr>
        <w:ind w:firstLine="735"/>
        <w:jc w:val="both"/>
      </w:pPr>
      <w: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F33439" w:rsidRDefault="00F33439">
      <w:pPr>
        <w:ind w:firstLine="765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F33439" w:rsidRDefault="00F33439">
      <w:pPr>
        <w:ind w:firstLine="765"/>
        <w:jc w:val="both"/>
      </w:pPr>
      <w:r>
        <w:t>- Указом Президента Российской Федерации от 31.12.1993 № 2334 «О дополнительных гарантиях прав граждан на информацию»;</w:t>
      </w:r>
    </w:p>
    <w:p w:rsidR="00F33439" w:rsidRDefault="00F33439">
      <w:pPr>
        <w:numPr>
          <w:ilvl w:val="0"/>
          <w:numId w:val="5"/>
        </w:numPr>
        <w:ind w:left="30" w:firstLine="735"/>
        <w:jc w:val="both"/>
      </w:pPr>
      <w:r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F33439" w:rsidRDefault="00F33439">
      <w:pPr>
        <w:ind w:left="30" w:firstLine="735"/>
        <w:jc w:val="both"/>
      </w:pPr>
    </w:p>
    <w:p w:rsidR="00F33439" w:rsidRDefault="00F33439">
      <w:pPr>
        <w:ind w:left="30"/>
        <w:jc w:val="center"/>
      </w:pPr>
      <w:r>
        <w:t xml:space="preserve">6. Исчерпывающий перечень документов, </w:t>
      </w:r>
    </w:p>
    <w:p w:rsidR="00F33439" w:rsidRDefault="00F33439">
      <w:pPr>
        <w:ind w:left="30"/>
        <w:jc w:val="center"/>
      </w:pPr>
      <w:proofErr w:type="gramStart"/>
      <w:r>
        <w:t xml:space="preserve">необходимых в соответствии с законодательством или иными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 </w:t>
      </w:r>
      <w:proofErr w:type="gramEnd"/>
    </w:p>
    <w:p w:rsidR="00F33439" w:rsidRDefault="00F33439">
      <w:pPr>
        <w:ind w:left="30"/>
        <w:jc w:val="center"/>
      </w:pPr>
    </w:p>
    <w:p w:rsidR="00F33439" w:rsidRDefault="00F33439">
      <w:pPr>
        <w:numPr>
          <w:ilvl w:val="1"/>
          <w:numId w:val="9"/>
        </w:numPr>
        <w:ind w:left="30" w:firstLine="630"/>
        <w:jc w:val="both"/>
        <w:rPr>
          <w:color w:val="000000"/>
        </w:rPr>
      </w:pPr>
      <w:r>
        <w:t xml:space="preserve">Для предоставления муниципальной услуги заявитель направляет (представляет) в адрес </w:t>
      </w:r>
      <w:r>
        <w:rPr>
          <w:color w:val="000000"/>
        </w:rPr>
        <w:t>администрации:</w:t>
      </w:r>
    </w:p>
    <w:p w:rsidR="00F33439" w:rsidRDefault="00F33439">
      <w:pPr>
        <w:ind w:left="30" w:firstLine="630"/>
        <w:jc w:val="both"/>
        <w:rPr>
          <w:color w:val="000000"/>
        </w:rPr>
      </w:pPr>
      <w:r>
        <w:rPr>
          <w:color w:val="000000"/>
        </w:rPr>
        <w:t xml:space="preserve">- </w:t>
      </w:r>
      <w:r>
        <w:t>письменный запрос (заявление)</w:t>
      </w:r>
      <w:r>
        <w:rPr>
          <w:color w:val="000000"/>
        </w:rPr>
        <w:t>;</w:t>
      </w:r>
    </w:p>
    <w:p w:rsidR="00F33439" w:rsidRDefault="00F33439">
      <w:pPr>
        <w:ind w:left="45" w:firstLine="600"/>
        <w:jc w:val="both"/>
        <w:rPr>
          <w:color w:val="000000"/>
        </w:rPr>
      </w:pPr>
      <w:proofErr w:type="gramStart"/>
      <w:r>
        <w:rPr>
          <w:color w:val="000000"/>
        </w:rPr>
        <w:t>- документ (ты) подтверждающий (е) полномочия заявителя, предусмотренные законодательством Российской Федерации (паспорт, доверенность, приказ (распоряжение)).</w:t>
      </w:r>
      <w:proofErr w:type="gramEnd"/>
    </w:p>
    <w:p w:rsidR="00F33439" w:rsidRDefault="00F33439">
      <w:pPr>
        <w:numPr>
          <w:ilvl w:val="1"/>
          <w:numId w:val="9"/>
        </w:numPr>
        <w:ind w:left="30" w:firstLine="645"/>
        <w:jc w:val="both"/>
        <w:rPr>
          <w:color w:val="000000"/>
        </w:rPr>
      </w:pPr>
      <w:r>
        <w:rPr>
          <w:color w:val="000000"/>
        </w:rPr>
        <w:t>Заявитель вправе представить по собственной инициативе иные документы.</w:t>
      </w:r>
    </w:p>
    <w:p w:rsidR="00F33439" w:rsidRDefault="00F33439">
      <w:pPr>
        <w:ind w:left="30"/>
        <w:jc w:val="both"/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7. Исчерпывающий перечень оснований для отказа в приеме документов,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  <w:color w:val="000000"/>
        </w:rPr>
      </w:pPr>
      <w:proofErr w:type="gramStart"/>
      <w:r>
        <w:rPr>
          <w:rFonts w:eastAsia="Arial CYR" w:cs="Arial CYR"/>
          <w:color w:val="000000"/>
        </w:rPr>
        <w:t>необходимых</w:t>
      </w:r>
      <w:proofErr w:type="gramEnd"/>
      <w:r>
        <w:rPr>
          <w:rFonts w:eastAsia="Arial CYR" w:cs="Arial CYR"/>
          <w:color w:val="000000"/>
        </w:rPr>
        <w:t xml:space="preserve"> для предоставления муниципальной услуги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</w:p>
    <w:p w:rsidR="00F33439" w:rsidRDefault="00F33439">
      <w:pPr>
        <w:numPr>
          <w:ilvl w:val="1"/>
          <w:numId w:val="10"/>
        </w:numPr>
        <w:autoSpaceDE w:val="0"/>
        <w:ind w:left="30" w:firstLine="660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О</w:t>
      </w:r>
      <w:r>
        <w:rPr>
          <w:rFonts w:eastAsia="Arial CYR" w:cs="Arial CYR"/>
        </w:rPr>
        <w:t xml:space="preserve">снованием для отказа в приеме документов, </w:t>
      </w:r>
      <w:r>
        <w:rPr>
          <w:rFonts w:eastAsia="Arial CYR" w:cs="Arial CYR"/>
          <w:color w:val="000000"/>
        </w:rPr>
        <w:t>необходимых для предоставления муниципальной услуги является направление (представление) запроса не уполномоченным лицом.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lastRenderedPageBreak/>
        <w:t>8. Исчерпывающий перечень оснований для отказа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в предоставлении муниципальной услуги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</w:p>
    <w:p w:rsidR="00F33439" w:rsidRDefault="00F33439">
      <w:pPr>
        <w:numPr>
          <w:ilvl w:val="1"/>
          <w:numId w:val="11"/>
        </w:numPr>
        <w:ind w:left="30" w:firstLine="645"/>
        <w:jc w:val="both"/>
      </w:pPr>
      <w:r>
        <w:t>О</w:t>
      </w:r>
      <w:r>
        <w:rPr>
          <w:rFonts w:eastAsia="Arial CYR" w:cs="Arial CYR"/>
        </w:rPr>
        <w:t xml:space="preserve">снованием для отказа </w:t>
      </w:r>
      <w:r>
        <w:rPr>
          <w:rFonts w:eastAsia="Arial CYR" w:cs="Arial CYR"/>
          <w:color w:val="000000"/>
        </w:rPr>
        <w:t>в предоставлении муниципальной услуги является направление (представление)</w:t>
      </w:r>
      <w:r>
        <w:t xml:space="preserve"> запроса:</w:t>
      </w:r>
    </w:p>
    <w:p w:rsidR="00F33439" w:rsidRDefault="00F33439">
      <w:pPr>
        <w:ind w:left="75" w:firstLine="615"/>
        <w:jc w:val="both"/>
      </w:pPr>
      <w:r>
        <w:t>- не содержащего фамилии, почтового адреса и/или электронного адреса заявителя;</w:t>
      </w:r>
    </w:p>
    <w:p w:rsidR="00F33439" w:rsidRDefault="00F33439">
      <w:pPr>
        <w:ind w:left="75" w:firstLine="615"/>
        <w:jc w:val="both"/>
      </w:pPr>
      <w:r>
        <w:t>-  содержащие не нормативную лексику и оскорбительные высказывания;</w:t>
      </w:r>
    </w:p>
    <w:p w:rsidR="00F33439" w:rsidRDefault="00F33439">
      <w:pPr>
        <w:ind w:left="75" w:firstLine="615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- направление (представление) запроса не уполномоченным лицом;</w:t>
      </w:r>
    </w:p>
    <w:p w:rsidR="00F33439" w:rsidRDefault="00F33439">
      <w:pPr>
        <w:ind w:left="75" w:firstLine="615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- необходимость предоставления дополнительных сведений для исполнения запроса.</w:t>
      </w:r>
    </w:p>
    <w:p w:rsidR="00F33439" w:rsidRDefault="00F33439">
      <w:pPr>
        <w:autoSpaceDE w:val="0"/>
        <w:jc w:val="center"/>
        <w:rPr>
          <w:rFonts w:eastAsia="Arial CYR" w:cs="Arial CYR"/>
        </w:rPr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9. Размер платы, взимаемой с заявителя при предоставлении</w:t>
      </w: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муниципальной услуги, и способы ее взимания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numPr>
          <w:ilvl w:val="1"/>
          <w:numId w:val="12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Предоставление муниципальной услуги осуществляется бесплатно.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10. Максимальный срок ожидания в очереди при подаче запроса</w:t>
      </w: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о предоставлении муниципальной услуги и при получении</w:t>
      </w: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результата предоставления муниципальной услуги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10.1. Прием граждан ведется по очереди.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10.2. Максимальное время ожидания устанавливается: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в очереди при подаче документов -30 минут;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при ожидании в очереди на получение результата предоставления муниципальной услуги - 30 минут.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11. Срок регистрации запроса заявителя</w:t>
      </w: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о предоставлении муниципальной услуги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numPr>
          <w:ilvl w:val="1"/>
          <w:numId w:val="13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Регистрация запроса заявителя о предоставлении муниципальной услуги осуществляется в срок  в день обращения заявителя.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12. Требования к помещениям,</w:t>
      </w:r>
    </w:p>
    <w:p w:rsidR="00F33439" w:rsidRDefault="00F33439">
      <w:pPr>
        <w:autoSpaceDE w:val="0"/>
        <w:jc w:val="center"/>
        <w:rPr>
          <w:rFonts w:eastAsia="Arial" w:cs="Arial"/>
        </w:rPr>
      </w:pPr>
      <w:r>
        <w:rPr>
          <w:rFonts w:eastAsia="Arial CYR" w:cs="Arial CYR"/>
        </w:rPr>
        <w:t xml:space="preserve">в </w:t>
      </w:r>
      <w:proofErr w:type="gramStart"/>
      <w:r>
        <w:rPr>
          <w:rFonts w:eastAsia="Arial CYR" w:cs="Arial CYR"/>
        </w:rPr>
        <w:t>которых</w:t>
      </w:r>
      <w:proofErr w:type="gramEnd"/>
      <w:r>
        <w:rPr>
          <w:rFonts w:eastAsia="Arial CYR" w:cs="Arial CYR"/>
        </w:rPr>
        <w:t xml:space="preserve"> предоставляются муниципальные услуги</w:t>
      </w:r>
      <w:r>
        <w:rPr>
          <w:rFonts w:eastAsia="Arial" w:cs="Arial"/>
        </w:rPr>
        <w:t xml:space="preserve">, </w:t>
      </w:r>
    </w:p>
    <w:p w:rsidR="00F33439" w:rsidRDefault="00F33439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к залу ожидания, местам для заполнения запросов о предоставлении муниципальной услуги,</w:t>
      </w:r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</w:rPr>
        <w:t>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33439" w:rsidRDefault="00F33439">
      <w:pPr>
        <w:pStyle w:val="ConsPlusNormal"/>
        <w:ind w:firstLine="540"/>
        <w:jc w:val="both"/>
        <w:rPr>
          <w:rFonts w:ascii="Times New Roman" w:eastAsia="Arial CYR" w:hAnsi="Times New Roman" w:cs="Arial CYR"/>
          <w:sz w:val="24"/>
          <w:szCs w:val="24"/>
        </w:rPr>
      </w:pPr>
    </w:p>
    <w:p w:rsidR="00F33439" w:rsidRDefault="00F33439">
      <w:pPr>
        <w:numPr>
          <w:ilvl w:val="1"/>
          <w:numId w:val="14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Помещения для предоставления муниципальной услуги должны размещаться не выше второго этажа.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12.2.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номера кабинета;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фамилии, имени, отчества и должности сотрудника, исполняющего муниципальную функцию;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времени перерыва на обед, технического перерыва.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  <w:color w:val="000000"/>
        </w:rPr>
      </w:pPr>
      <w:r>
        <w:rPr>
          <w:rFonts w:eastAsia="Arial CYR" w:cs="Arial CYR"/>
        </w:rPr>
        <w:t>12.3.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</w:t>
      </w:r>
      <w:r>
        <w:rPr>
          <w:rFonts w:eastAsia="Arial CYR" w:cs="Arial CYR"/>
          <w:color w:val="000000"/>
        </w:rPr>
        <w:t xml:space="preserve"> комплектом мебели.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При организации рабочего места должен быть предусмотрен свободный вход и выход из помещения.</w:t>
      </w:r>
    </w:p>
    <w:p w:rsidR="00F33439" w:rsidRDefault="00F33439" w:rsidP="00E95A57">
      <w:pPr>
        <w:numPr>
          <w:ilvl w:val="1"/>
          <w:numId w:val="15"/>
        </w:numPr>
        <w:tabs>
          <w:tab w:val="clear" w:pos="1080"/>
          <w:tab w:val="num" w:pos="0"/>
        </w:tabs>
        <w:autoSpaceDE w:val="0"/>
        <w:ind w:left="0" w:firstLine="567"/>
        <w:jc w:val="both"/>
        <w:rPr>
          <w:rFonts w:eastAsia="Arial CYR" w:cs="Arial CYR"/>
        </w:rPr>
      </w:pPr>
      <w:r>
        <w:rPr>
          <w:rFonts w:eastAsia="Arial CYR" w:cs="Arial CYR"/>
        </w:rPr>
        <w:t>Зал ожидания в очереди на предоставление или получение документов оборудуются стульями (кресельными секциями, скамьями).</w:t>
      </w:r>
    </w:p>
    <w:p w:rsidR="00F33439" w:rsidRDefault="00F33439">
      <w:pPr>
        <w:numPr>
          <w:ilvl w:val="1"/>
          <w:numId w:val="15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lastRenderedPageBreak/>
        <w:t>Места для заполнения запросов (заявлений) о предоставлении муниципальной услуги оборудуются стульями, столами (стойками) и информационными стендами.</w:t>
      </w:r>
    </w:p>
    <w:p w:rsidR="00F33439" w:rsidRDefault="00F33439">
      <w:pPr>
        <w:numPr>
          <w:ilvl w:val="1"/>
          <w:numId w:val="15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На информационном стенде размещается следующая информация: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образцы заполнения заявлений о предоставлении муниципальной услуги;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перечень документов, необходимых для предоставления муниципальной услуги;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полное наименование органа, предоставляющего муниципальную услугу;</w:t>
      </w:r>
    </w:p>
    <w:p w:rsidR="00F33439" w:rsidRDefault="00F33439">
      <w:pPr>
        <w:autoSpaceDE w:val="0"/>
        <w:ind w:firstLine="555"/>
        <w:jc w:val="both"/>
        <w:rPr>
          <w:rFonts w:eastAsia="Arial CYR" w:cs="Arial CYR"/>
        </w:rPr>
      </w:pPr>
      <w:r>
        <w:rPr>
          <w:rFonts w:eastAsia="Arial CYR" w:cs="Arial CYR"/>
        </w:rPr>
        <w:t>- место нахождения органа, предоставляющего муниципальную услугу;</w:t>
      </w:r>
    </w:p>
    <w:p w:rsidR="00F33439" w:rsidRDefault="00F33439">
      <w:pPr>
        <w:autoSpaceDE w:val="0"/>
        <w:ind w:firstLine="555"/>
        <w:jc w:val="both"/>
        <w:rPr>
          <w:rFonts w:eastAsia="Arial CYR" w:cs="Arial CYR"/>
        </w:rPr>
      </w:pPr>
      <w:r>
        <w:rPr>
          <w:rFonts w:eastAsia="Arial CYR" w:cs="Arial CYR"/>
        </w:rPr>
        <w:t>- адрес официального Интернет-сайта;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телефонные номера и электронный адрес;</w:t>
      </w:r>
    </w:p>
    <w:p w:rsidR="00F33439" w:rsidRDefault="00F33439">
      <w:pPr>
        <w:numPr>
          <w:ilvl w:val="0"/>
          <w:numId w:val="16"/>
        </w:numPr>
        <w:tabs>
          <w:tab w:val="left" w:pos="210"/>
        </w:tabs>
        <w:autoSpaceDE w:val="0"/>
        <w:ind w:left="0" w:firstLine="555"/>
        <w:jc w:val="both"/>
        <w:rPr>
          <w:rFonts w:eastAsia="Arial CYR" w:cs="Arial CYR"/>
        </w:rPr>
      </w:pPr>
      <w:r>
        <w:rPr>
          <w:rFonts w:eastAsia="Arial CYR" w:cs="Arial CYR"/>
        </w:rPr>
        <w:t>информацию о режиме работы;</w:t>
      </w:r>
    </w:p>
    <w:p w:rsidR="00F33439" w:rsidRDefault="00F33439">
      <w:pPr>
        <w:numPr>
          <w:ilvl w:val="0"/>
          <w:numId w:val="16"/>
        </w:numPr>
        <w:tabs>
          <w:tab w:val="left" w:pos="255"/>
        </w:tabs>
        <w:autoSpaceDE w:val="0"/>
        <w:ind w:left="0" w:firstLine="0"/>
        <w:jc w:val="both"/>
        <w:rPr>
          <w:rFonts w:eastAsia="Arial CYR" w:cs="Arial CYR"/>
        </w:rPr>
      </w:pPr>
      <w:r>
        <w:rPr>
          <w:rFonts w:eastAsia="Arial CYR" w:cs="Arial CYR"/>
        </w:rPr>
        <w:t>должность, фамилия, имя, отчества специалиста оказывающего муниципальную услугу.</w:t>
      </w:r>
    </w:p>
    <w:p w:rsidR="00F33439" w:rsidRDefault="00F33439">
      <w:pPr>
        <w:tabs>
          <w:tab w:val="left" w:pos="255"/>
        </w:tabs>
        <w:autoSpaceDE w:val="0"/>
        <w:ind w:firstLine="585"/>
        <w:jc w:val="both"/>
        <w:rPr>
          <w:rFonts w:eastAsia="Arial CYR" w:cs="Arial CYR"/>
        </w:rPr>
      </w:pPr>
      <w:r>
        <w:rPr>
          <w:rFonts w:eastAsia="Arial CYR" w:cs="Arial CYR"/>
        </w:rPr>
        <w:t>12.</w:t>
      </w:r>
      <w:r w:rsidR="00E95A57">
        <w:rPr>
          <w:rFonts w:eastAsia="Arial CYR" w:cs="Arial CYR"/>
        </w:rPr>
        <w:t>7</w:t>
      </w:r>
      <w:r>
        <w:rPr>
          <w:rFonts w:eastAsia="Arial CYR" w:cs="Arial CYR"/>
        </w:rPr>
        <w:t>. Кабинет оборудуется информационной табличкой (вывеской) с указанием: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номера кабинета;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фамилии, имени, отчества и должности специалиста, осуществляющего прием;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времени приема заявителей.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13. Показатели доступности и качества муниципальной услуги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numPr>
          <w:ilvl w:val="1"/>
          <w:numId w:val="17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Информация о порядке предоставления муниципальной услуге является открытой, общедоступной.</w:t>
      </w:r>
    </w:p>
    <w:p w:rsidR="00F33439" w:rsidRDefault="00F33439">
      <w:pPr>
        <w:numPr>
          <w:ilvl w:val="1"/>
          <w:numId w:val="17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Информация о порядке предоставления муниципального услуги предоставляется: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с использованием средств телефонной связи, электронного информирования и электронной техники;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посредством размещения в информационно-телекоммуникационных сетях (в том числе сети Интернет), публикаций в средствах массовой информации, обнародования на территории </w:t>
      </w:r>
      <w:r w:rsidR="003540E2">
        <w:rPr>
          <w:rFonts w:eastAsia="Arial CYR" w:cs="Arial CYR"/>
        </w:rPr>
        <w:t>Судоверф</w:t>
      </w:r>
      <w:r>
        <w:rPr>
          <w:rFonts w:eastAsia="Arial CYR" w:cs="Arial CYR"/>
        </w:rPr>
        <w:t xml:space="preserve">ского сельского поселения, издания информационных материалов (брошюр, буклетов), непосредственно в помещениях администрации </w:t>
      </w:r>
      <w:r w:rsidR="003540E2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поселения.</w:t>
      </w:r>
    </w:p>
    <w:p w:rsidR="00F33439" w:rsidRDefault="00F33439" w:rsidP="003540E2">
      <w:pPr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Сайт администрации </w:t>
      </w:r>
      <w:r w:rsidR="003540E2">
        <w:rPr>
          <w:rFonts w:eastAsia="Arial CYR" w:cs="Arial CYR"/>
        </w:rPr>
        <w:t>Судоверф</w:t>
      </w:r>
      <w:r>
        <w:rPr>
          <w:rFonts w:eastAsia="Arial CYR" w:cs="Arial CYR"/>
        </w:rPr>
        <w:t xml:space="preserve">ского сельского поселения - </w:t>
      </w:r>
      <w:r w:rsidR="003540E2" w:rsidRPr="006007DE">
        <w:rPr>
          <w:color w:val="00000A"/>
          <w:sz w:val="26"/>
          <w:szCs w:val="26"/>
          <w:lang w:val="en-US"/>
        </w:rPr>
        <w:t>admsp</w:t>
      </w:r>
      <w:r w:rsidR="003540E2" w:rsidRPr="006007DE">
        <w:rPr>
          <w:color w:val="00000A"/>
          <w:sz w:val="26"/>
          <w:szCs w:val="26"/>
        </w:rPr>
        <w:t>-</w:t>
      </w:r>
      <w:r w:rsidR="003540E2" w:rsidRPr="006007DE">
        <w:rPr>
          <w:color w:val="00000A"/>
          <w:sz w:val="26"/>
          <w:szCs w:val="26"/>
          <w:lang w:val="en-US"/>
        </w:rPr>
        <w:t>sudoverf</w:t>
      </w:r>
      <w:r w:rsidR="003540E2" w:rsidRPr="006007DE">
        <w:rPr>
          <w:color w:val="00000A"/>
          <w:sz w:val="26"/>
          <w:szCs w:val="26"/>
        </w:rPr>
        <w:t>.</w:t>
      </w:r>
      <w:r w:rsidR="003540E2" w:rsidRPr="006007DE">
        <w:rPr>
          <w:color w:val="00000A"/>
          <w:sz w:val="26"/>
          <w:szCs w:val="26"/>
          <w:lang w:val="en-US"/>
        </w:rPr>
        <w:t>ru</w:t>
      </w:r>
      <w:r>
        <w:rPr>
          <w:rFonts w:eastAsia="Arial CYR" w:cs="Arial CYR"/>
        </w:rPr>
        <w:t>, контактный телефон: (</w:t>
      </w:r>
      <w:r w:rsidR="003540E2">
        <w:rPr>
          <w:rFonts w:eastAsia="Arial CYR" w:cs="Arial CYR"/>
        </w:rPr>
        <w:t>4855</w:t>
      </w:r>
      <w:r>
        <w:rPr>
          <w:rFonts w:eastAsia="Arial CYR" w:cs="Arial CYR"/>
        </w:rPr>
        <w:t xml:space="preserve">) </w:t>
      </w:r>
      <w:r w:rsidR="003540E2">
        <w:rPr>
          <w:rFonts w:eastAsia="Arial CYR" w:cs="Arial CYR"/>
        </w:rPr>
        <w:t>295 – 724</w:t>
      </w:r>
      <w:r w:rsidR="0064492F">
        <w:rPr>
          <w:rFonts w:eastAsia="Arial CYR" w:cs="Arial CYR"/>
        </w:rPr>
        <w:t>, (4855) 295- 782</w:t>
      </w:r>
      <w:r>
        <w:rPr>
          <w:rFonts w:eastAsia="Arial CYR" w:cs="Arial CYR"/>
        </w:rPr>
        <w:t>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13.3. Заявители имеют право в часы приема населения обратиться для получения информации о порядке и сроках оформления документов.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5-ти рабочих дней, следующих за днем получения вопроса.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13.4. Консультирование получателей муниципальной услуги о порядке ее предоставления проводится в соответствии с графиком </w:t>
      </w:r>
      <w:r w:rsidR="003540E2">
        <w:rPr>
          <w:rFonts w:eastAsia="Arial CYR" w:cs="Arial CYR"/>
        </w:rPr>
        <w:t>приема граждан</w:t>
      </w:r>
      <w:r>
        <w:rPr>
          <w:rFonts w:eastAsia="Arial CYR" w:cs="Arial CYR"/>
        </w:rPr>
        <w:t xml:space="preserve"> (</w:t>
      </w:r>
      <w:r>
        <w:rPr>
          <w:rStyle w:val="a5"/>
          <w:rFonts w:eastAsia="Arial CYR" w:cs="Arial CYR"/>
          <w:color w:val="auto"/>
          <w:u w:val="none"/>
          <w:lang w:val="ru-RU"/>
        </w:rPr>
        <w:t>пункт 4.3.</w:t>
      </w:r>
      <w:r>
        <w:rPr>
          <w:rStyle w:val="a5"/>
          <w:rFonts w:eastAsia="Arial CYR" w:cs="Arial CYR"/>
          <w:color w:val="auto"/>
          <w:u w:val="none"/>
        </w:rPr>
        <w:t xml:space="preserve"> части 4 главы II. </w:t>
      </w:r>
      <w:r>
        <w:rPr>
          <w:rFonts w:eastAsia="Arial CYR" w:cs="Arial CYR"/>
        </w:rPr>
        <w:t xml:space="preserve"> данного Регламента).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13.5. Показателем качества муниципальной услуги является отсутствия жалоб по данной услуге.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III. Состав, последовательность и сроки выполнения административных процедур, требования к порядку их выполнения, в том числе выполнения административных процедур в электронной форме</w:t>
      </w:r>
    </w:p>
    <w:p w:rsidR="00F33439" w:rsidRDefault="00F33439">
      <w:pPr>
        <w:autoSpaceDE w:val="0"/>
        <w:jc w:val="center"/>
        <w:rPr>
          <w:rFonts w:eastAsia="Arial CYR" w:cs="Arial CYR"/>
        </w:rPr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1. Состав административных процедур.</w:t>
      </w:r>
    </w:p>
    <w:p w:rsidR="00F33439" w:rsidRDefault="00F33439">
      <w:pPr>
        <w:numPr>
          <w:ilvl w:val="1"/>
          <w:numId w:val="18"/>
        </w:numPr>
        <w:autoSpaceDE w:val="0"/>
        <w:ind w:left="15" w:firstLine="555"/>
        <w:jc w:val="both"/>
        <w:rPr>
          <w:rFonts w:eastAsia="Arial CYR" w:cs="Arial CYR"/>
        </w:rPr>
      </w:pPr>
      <w:r>
        <w:rPr>
          <w:rFonts w:eastAsia="Arial CYR" w:cs="Arial CYR"/>
        </w:rPr>
        <w:t>Предоставление муниципальной услуги включает в себя следующие административные процедуры:</w:t>
      </w:r>
    </w:p>
    <w:p w:rsidR="00F33439" w:rsidRDefault="00F33439">
      <w:pPr>
        <w:autoSpaceDE w:val="0"/>
        <w:ind w:left="3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а) прием, первичная проверка и регистрация документов, необходимых для предоставления муниципальной услуги;</w:t>
      </w:r>
    </w:p>
    <w:p w:rsidR="00F33439" w:rsidRDefault="00F33439">
      <w:pPr>
        <w:autoSpaceDE w:val="0"/>
        <w:ind w:left="3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б) рассмотрение запроса и подготовка итоговой документации;</w:t>
      </w:r>
    </w:p>
    <w:p w:rsidR="00F33439" w:rsidRDefault="00F33439">
      <w:pPr>
        <w:autoSpaceDE w:val="0"/>
        <w:ind w:left="30" w:firstLine="540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 xml:space="preserve">в) выдача справки, выписки, копии архивного документа, ответа об отсутствии запрашиваемых сведений, рекомендации о дальнейших путях поиска необходимой </w:t>
      </w:r>
      <w:r>
        <w:rPr>
          <w:rFonts w:eastAsia="Arial CYR" w:cs="Arial CYR"/>
          <w:color w:val="000000"/>
        </w:rPr>
        <w:lastRenderedPageBreak/>
        <w:t>информации, уведомления о направлении соответствующих запросов на исполнение по принадлежности в другие организации.</w:t>
      </w:r>
    </w:p>
    <w:p w:rsidR="00F33439" w:rsidRDefault="00F33439">
      <w:pPr>
        <w:autoSpaceDE w:val="0"/>
        <w:ind w:left="30" w:firstLine="540"/>
        <w:jc w:val="both"/>
        <w:rPr>
          <w:rFonts w:eastAsia="Arial CYR" w:cs="Arial CYR"/>
          <w:color w:val="000000"/>
        </w:rPr>
      </w:pP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2. Последовательность и сроки выполнения административных процедур.</w:t>
      </w:r>
    </w:p>
    <w:p w:rsidR="00F33439" w:rsidRDefault="00F33439">
      <w:pPr>
        <w:numPr>
          <w:ilvl w:val="1"/>
          <w:numId w:val="21"/>
        </w:numPr>
        <w:autoSpaceDE w:val="0"/>
        <w:ind w:left="30" w:firstLine="0"/>
        <w:jc w:val="both"/>
        <w:rPr>
          <w:rFonts w:eastAsia="Arial CYR" w:cs="Arial CYR"/>
        </w:rPr>
      </w:pPr>
      <w:r>
        <w:rPr>
          <w:rFonts w:eastAsia="Arial CYR" w:cs="Arial CYR"/>
        </w:rPr>
        <w:t>Последовательность и сроки выполнения административных процедур приведена в блок-схеме (приложение 1).</w:t>
      </w:r>
    </w:p>
    <w:p w:rsidR="00F33439" w:rsidRDefault="00F33439">
      <w:pPr>
        <w:autoSpaceDE w:val="0"/>
        <w:ind w:left="30"/>
        <w:jc w:val="both"/>
        <w:rPr>
          <w:rFonts w:eastAsia="Arial CYR" w:cs="Arial CYR"/>
        </w:rPr>
      </w:pPr>
    </w:p>
    <w:p w:rsidR="00F33439" w:rsidRDefault="00F33439">
      <w:pPr>
        <w:numPr>
          <w:ilvl w:val="3"/>
          <w:numId w:val="19"/>
        </w:num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Требования к порядку выполнения административных процедур.</w:t>
      </w:r>
    </w:p>
    <w:p w:rsidR="00F33439" w:rsidRDefault="00F33439">
      <w:pPr>
        <w:autoSpaceDE w:val="0"/>
        <w:jc w:val="center"/>
        <w:rPr>
          <w:rFonts w:eastAsia="Arial CYR" w:cs="Arial CYR"/>
        </w:rPr>
      </w:pPr>
    </w:p>
    <w:p w:rsidR="00F33439" w:rsidRDefault="00F33439">
      <w:pPr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>3.1. Требования к порядку приема и регистрации запроса заявителя: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1) Основанием для начала предоставления муниципальной услуги является обращение заявителя в администрацию </w:t>
      </w:r>
      <w:r w:rsidR="003540E2">
        <w:rPr>
          <w:rFonts w:eastAsia="Arial CYR" w:cs="Arial CYR"/>
        </w:rPr>
        <w:t>Судоверф</w:t>
      </w:r>
      <w:r>
        <w:rPr>
          <w:rFonts w:eastAsia="Arial CYR" w:cs="Arial CYR"/>
        </w:rPr>
        <w:t xml:space="preserve">ского сельского поселения с запросом и документов указанных в </w:t>
      </w:r>
      <w:r>
        <w:rPr>
          <w:rStyle w:val="a5"/>
          <w:rFonts w:eastAsia="Arial CYR" w:cs="Arial CYR"/>
          <w:color w:val="auto"/>
          <w:u w:val="none"/>
          <w:lang w:val="ru-RU"/>
        </w:rPr>
        <w:t>пункте 6.1</w:t>
      </w:r>
      <w:r>
        <w:rPr>
          <w:rStyle w:val="a5"/>
          <w:rFonts w:eastAsia="Arial CYR" w:cs="Arial CYR"/>
          <w:color w:val="auto"/>
          <w:u w:val="none"/>
        </w:rPr>
        <w:t xml:space="preserve"> части 6 главы II </w:t>
      </w:r>
      <w:r>
        <w:rPr>
          <w:rFonts w:eastAsia="Arial CYR" w:cs="Arial CYR"/>
        </w:rPr>
        <w:t xml:space="preserve">данного Регламента. 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2) При получении запроса со всеми необходимыми документами по почте, электронной почте </w:t>
      </w:r>
      <w:proofErr w:type="gramStart"/>
      <w:r>
        <w:rPr>
          <w:rFonts w:eastAsia="Arial CYR" w:cs="Arial CYR"/>
        </w:rPr>
        <w:t>специалист</w:t>
      </w:r>
      <w:proofErr w:type="gramEnd"/>
      <w:r>
        <w:rPr>
          <w:rFonts w:eastAsia="Arial CYR" w:cs="Arial CYR"/>
        </w:rPr>
        <w:t xml:space="preserve"> отвечающий за регистрацию входящей корреспонденции администрации </w:t>
      </w:r>
      <w:r w:rsidR="003540E2">
        <w:rPr>
          <w:rFonts w:eastAsia="Arial CYR" w:cs="Arial CYR"/>
        </w:rPr>
        <w:t>Судоверф</w:t>
      </w:r>
      <w:r>
        <w:rPr>
          <w:rFonts w:eastAsia="Arial CYR" w:cs="Arial CYR"/>
        </w:rPr>
        <w:t xml:space="preserve">ского сельского поселения (далее - специалист общего отдела) регистрирует поступление заявления и представленных документов в установленном порядке и направляет его на рассмотрение главе </w:t>
      </w:r>
      <w:r w:rsidR="00125D79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3) Специалист при личном обращении заявителя устанавливает предмет обращения, устанавливает личность заявителя, проверяет полномочия </w:t>
      </w:r>
      <w:proofErr w:type="gramStart"/>
      <w:r>
        <w:rPr>
          <w:rFonts w:eastAsia="Arial CYR" w:cs="Arial CYR"/>
        </w:rPr>
        <w:t>заявителя</w:t>
      </w:r>
      <w:proofErr w:type="gramEnd"/>
      <w:r>
        <w:rPr>
          <w:rFonts w:eastAsia="Arial CYR" w:cs="Arial CYR"/>
        </w:rPr>
        <w:t xml:space="preserve"> и наличие документов указанных в </w:t>
      </w:r>
      <w:r>
        <w:rPr>
          <w:rStyle w:val="a5"/>
          <w:rFonts w:eastAsia="Arial CYR" w:cs="Arial CYR"/>
          <w:color w:val="auto"/>
          <w:u w:val="none"/>
          <w:lang w:val="ru-RU"/>
        </w:rPr>
        <w:t>пункте 6.1</w:t>
      </w:r>
      <w:r>
        <w:rPr>
          <w:rStyle w:val="a5"/>
          <w:rFonts w:eastAsia="Arial CYR" w:cs="Arial CYR"/>
          <w:color w:val="auto"/>
          <w:u w:val="none"/>
        </w:rPr>
        <w:t xml:space="preserve"> части 6 главы II </w:t>
      </w:r>
      <w:r>
        <w:rPr>
          <w:rFonts w:eastAsia="Arial CYR" w:cs="Arial CYR"/>
        </w:rPr>
        <w:t>данного Регламента.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При установлении фактов отсутствия необходимых документов,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а) при согласии заявителя устранить препятствия специалист возвращает представленные документы;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б)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услуги;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в) если при наличии оснований для отказа в предоставлении муниципальной услуги заявитель настаивает на приеме документов, специалист осуществляет прием запроса вместе с представленными документами, указывает в запросе выявленные недостатки или факт отсутствия необходимых документов, а в дальнейшем оформляется письменный отказ в предоставлении муниципальной услуги.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Запрос заполняется в простой письменной форме либо машинописным способом. При отсутствии у заявителя заполненного запроса или неправильном его заполнении специалист помогает заявителю заполнить запрос. В случае заполнения запроса рукописным способом записи в запросе производятся разборчиво, синей, фиолетовой или черной пастой (чернилами).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Специалист после приема запроса с пакетом документов передает заявителю памятку с указанием на ней даты приема запроса с документами, контактных телефонов специалиста и ориентировочной даты предоставления муниципальной услуги.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Время приема документов от заявителя не может превышать 10 минут.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4) Специалист формирует результат административной процедуры по приему документов и передает его в уст</w:t>
      </w:r>
      <w:r w:rsidR="003540E2">
        <w:rPr>
          <w:rFonts w:eastAsia="Arial CYR" w:cs="Arial CYR"/>
        </w:rPr>
        <w:t>ановленном порядке специалисту, отв</w:t>
      </w:r>
      <w:r w:rsidR="005A3187">
        <w:rPr>
          <w:rFonts w:eastAsia="Arial CYR" w:cs="Arial CYR"/>
        </w:rPr>
        <w:t>етственному за регистрацию входящей и исходящей корреспонденции</w:t>
      </w:r>
      <w:r>
        <w:rPr>
          <w:rFonts w:eastAsia="Arial CYR" w:cs="Arial CYR"/>
        </w:rPr>
        <w:t>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5) Специалист</w:t>
      </w:r>
      <w:r w:rsidR="005A3187">
        <w:rPr>
          <w:rFonts w:eastAsia="Arial CYR" w:cs="Arial CYR"/>
        </w:rPr>
        <w:t>, ответственный за регистрацию входящей и исходящей корреспонденции</w:t>
      </w:r>
      <w:r w:rsidR="00ED23C3">
        <w:rPr>
          <w:rFonts w:eastAsia="Arial CYR" w:cs="Arial CYR"/>
        </w:rPr>
        <w:t>,</w:t>
      </w:r>
      <w:r>
        <w:rPr>
          <w:rFonts w:eastAsia="Arial CYR" w:cs="Arial CYR"/>
        </w:rPr>
        <w:t xml:space="preserve"> регистрирует поступление заявления и представленных документов в установленном порядке и направляет его для рассмотрения главе администрации </w:t>
      </w:r>
      <w:r w:rsidR="00ED23C3">
        <w:rPr>
          <w:rFonts w:eastAsia="Arial CYR" w:cs="Arial CYR"/>
        </w:rPr>
        <w:t>Судоверфс</w:t>
      </w:r>
      <w:r>
        <w:rPr>
          <w:rFonts w:eastAsia="Arial CYR" w:cs="Arial CYR"/>
        </w:rPr>
        <w:t>кого сельского поселения.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Срок исполнения указанной административной процедуры составляет 1 день.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numPr>
          <w:ilvl w:val="1"/>
          <w:numId w:val="20"/>
        </w:numPr>
        <w:autoSpaceDE w:val="0"/>
        <w:ind w:left="0" w:firstLine="15"/>
        <w:jc w:val="center"/>
        <w:rPr>
          <w:rFonts w:eastAsia="Arial CYR" w:cs="Arial CYR"/>
        </w:rPr>
      </w:pPr>
      <w:r>
        <w:rPr>
          <w:rFonts w:eastAsia="Arial CYR" w:cs="Arial CYR"/>
        </w:rPr>
        <w:t>Требования к порядку направления заявления на исполнение.</w:t>
      </w:r>
    </w:p>
    <w:p w:rsidR="00F33439" w:rsidRDefault="00F33439">
      <w:pPr>
        <w:autoSpaceDE w:val="0"/>
        <w:ind w:firstLine="15"/>
        <w:jc w:val="center"/>
        <w:rPr>
          <w:rFonts w:eastAsia="Arial CYR" w:cs="Arial CYR"/>
        </w:rPr>
      </w:pP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1) Основанием для начала процедуры рассмотрения запроса является получение главой </w:t>
      </w:r>
      <w:r w:rsidR="00ED23C3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 зарегистрированного запроса с пакетом необходимых документов.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2) Глава </w:t>
      </w:r>
      <w:r w:rsidR="00ED23C3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 рассматривает запрос с пакетом документов заявителя и отписывает его на исполнение специалисту.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3) Специалист рассматривает </w:t>
      </w:r>
      <w:proofErr w:type="gramStart"/>
      <w:r>
        <w:rPr>
          <w:rFonts w:eastAsia="Arial CYR" w:cs="Arial CYR"/>
        </w:rPr>
        <w:t>поступившей</w:t>
      </w:r>
      <w:proofErr w:type="gramEnd"/>
      <w:r>
        <w:rPr>
          <w:rFonts w:eastAsia="Arial CYR" w:cs="Arial CYR"/>
        </w:rPr>
        <w:t xml:space="preserve"> запрос с пакетом документов на предмет: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о наличии оснований для отказа в предоставлении муниципальной услуги,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  <w:color w:val="000000"/>
        </w:rPr>
      </w:pPr>
      <w:r>
        <w:rPr>
          <w:rFonts w:eastAsia="Arial CYR" w:cs="Arial CYR"/>
        </w:rPr>
        <w:t xml:space="preserve">- </w:t>
      </w:r>
      <w:r>
        <w:rPr>
          <w:rFonts w:eastAsia="Arial CYR" w:cs="Arial CYR"/>
          <w:color w:val="000000"/>
        </w:rPr>
        <w:t>выдачи справки, выписки, копии архивного документа, ответа об отсутствии запрашиваемых сведений, рекомендаций о дальнейших путях поиска необходимой информации, уведомления о направлении соответствующих запросов на исполнение по принадлежности в другие организации.</w:t>
      </w:r>
    </w:p>
    <w:p w:rsidR="00F33439" w:rsidRDefault="00F33439">
      <w:pPr>
        <w:numPr>
          <w:ilvl w:val="1"/>
          <w:numId w:val="22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Максимальный срок выполнения административной процедуры составляет 3 дня.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tabs>
          <w:tab w:val="left" w:pos="2490"/>
        </w:tabs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3.3. Требования к порядку оформления отказа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в предоставлении муниципальной услуги</w:t>
      </w:r>
    </w:p>
    <w:p w:rsidR="00F33439" w:rsidRDefault="00F33439">
      <w:pPr>
        <w:autoSpaceDE w:val="0"/>
        <w:jc w:val="center"/>
        <w:rPr>
          <w:rFonts w:eastAsia="Arial CYR" w:cs="Arial CYR"/>
        </w:rPr>
      </w:pPr>
    </w:p>
    <w:p w:rsidR="00F33439" w:rsidRDefault="00F33439" w:rsidP="00ED23C3">
      <w:pPr>
        <w:autoSpaceDE w:val="0"/>
        <w:ind w:left="3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1)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услуги, указанное в </w:t>
      </w:r>
      <w:r>
        <w:rPr>
          <w:rStyle w:val="a5"/>
          <w:rFonts w:eastAsia="Arial CYR" w:cs="Arial CYR"/>
          <w:color w:val="auto"/>
          <w:u w:val="none"/>
          <w:lang w:val="ru-RU"/>
        </w:rPr>
        <w:t>пункте 8.1</w:t>
      </w:r>
      <w:r>
        <w:rPr>
          <w:rStyle w:val="a5"/>
          <w:rFonts w:eastAsia="Arial CYR" w:cs="Arial CYR"/>
          <w:color w:val="auto"/>
          <w:u w:val="none"/>
        </w:rPr>
        <w:t xml:space="preserve"> части 8 главы II </w:t>
      </w:r>
      <w:r>
        <w:rPr>
          <w:rFonts w:eastAsia="Arial CYR" w:cs="Arial CYR"/>
        </w:rPr>
        <w:t>данного Регламента.</w:t>
      </w:r>
    </w:p>
    <w:p w:rsidR="00F33439" w:rsidRDefault="00F33439">
      <w:pPr>
        <w:autoSpaceDE w:val="0"/>
        <w:ind w:left="3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2) Специалист готовит письмо в 3-х экземплярах об отказе в предоставлении муниципальной услуги с перечнем оснований для отказа и передает его в установленном порядке главе </w:t>
      </w:r>
      <w:r w:rsidR="00357D1B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 на подпись.</w:t>
      </w:r>
    </w:p>
    <w:p w:rsidR="00F33439" w:rsidRDefault="00F33439">
      <w:pPr>
        <w:autoSpaceDE w:val="0"/>
        <w:ind w:left="45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3) Глава </w:t>
      </w:r>
      <w:r w:rsidR="00357D1B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 подписывает письмо об отказе в предоставлении муниципальной услуги в 3-х экземплярах и передает его в установленном порядке специалисту</w:t>
      </w:r>
      <w:r w:rsidR="00357D1B">
        <w:rPr>
          <w:rFonts w:eastAsia="Arial CYR" w:cs="Arial CYR"/>
        </w:rPr>
        <w:t>, ответственному за регистрацию входящей и исходящей корреспонденции</w:t>
      </w:r>
      <w:r>
        <w:rPr>
          <w:rFonts w:eastAsia="Arial CYR" w:cs="Arial CYR"/>
        </w:rPr>
        <w:t>.</w:t>
      </w:r>
    </w:p>
    <w:p w:rsidR="00F33439" w:rsidRDefault="00F33439">
      <w:pPr>
        <w:autoSpaceDE w:val="0"/>
        <w:ind w:left="45"/>
        <w:jc w:val="both"/>
        <w:rPr>
          <w:rFonts w:eastAsia="Arial CYR" w:cs="Arial CYR"/>
        </w:rPr>
      </w:pPr>
      <w:r>
        <w:rPr>
          <w:rFonts w:eastAsia="Arial CYR" w:cs="Arial CYR"/>
        </w:rPr>
        <w:t>4) Специалист</w:t>
      </w:r>
      <w:r w:rsidR="00357D1B">
        <w:rPr>
          <w:rFonts w:eastAsia="Arial CYR" w:cs="Arial CYR"/>
        </w:rPr>
        <w:t>,</w:t>
      </w:r>
      <w:r w:rsidR="00357D1B" w:rsidRPr="00357D1B">
        <w:rPr>
          <w:rFonts w:eastAsia="Arial CYR" w:cs="Arial CYR"/>
        </w:rPr>
        <w:t xml:space="preserve"> </w:t>
      </w:r>
      <w:r w:rsidR="00357D1B">
        <w:rPr>
          <w:rFonts w:eastAsia="Arial CYR" w:cs="Arial CYR"/>
        </w:rPr>
        <w:t>ответственный за регистрацию входящей и исходящей корреспонденции,</w:t>
      </w:r>
      <w:r>
        <w:rPr>
          <w:rFonts w:eastAsia="Arial CYR" w:cs="Arial CYR"/>
        </w:rPr>
        <w:t xml:space="preserve"> осуществляет его регистрацию и отправляет 1 экземпляр письма об отказе в предоставлении муниципальной услуги заявителю в установленном порядке.</w:t>
      </w:r>
    </w:p>
    <w:p w:rsidR="00F33439" w:rsidRDefault="00F33439">
      <w:pPr>
        <w:autoSpaceDE w:val="0"/>
        <w:ind w:left="60"/>
        <w:jc w:val="both"/>
        <w:rPr>
          <w:rFonts w:eastAsia="Arial CYR" w:cs="Arial CYR"/>
        </w:rPr>
      </w:pPr>
      <w:r>
        <w:rPr>
          <w:rFonts w:eastAsia="Arial CYR" w:cs="Arial CYR"/>
        </w:rPr>
        <w:t>5) При обращении заявителя лично специалист удостоверяется, что получатель является именно тем лицом, на чье имя оформлен итоговый документ - письмо об отказе, либо лицом, на которого надлежащим образом оформлена доверенность на получение итогового документа, выдает заявителю копию письма об отказе в предоставлении муниципальной услуги.</w:t>
      </w:r>
    </w:p>
    <w:p w:rsidR="00F33439" w:rsidRDefault="00F33439">
      <w:pPr>
        <w:autoSpaceDE w:val="0"/>
        <w:ind w:left="75"/>
        <w:jc w:val="both"/>
        <w:rPr>
          <w:rFonts w:eastAsia="Arial CYR" w:cs="Arial CYR"/>
        </w:rPr>
      </w:pPr>
      <w:r>
        <w:rPr>
          <w:rFonts w:eastAsia="Arial CYR" w:cs="Arial CYR"/>
        </w:rPr>
        <w:t>6) Срок оформления отказа в предоставлении муниципальной услуги составляет 14 дней.</w:t>
      </w:r>
    </w:p>
    <w:p w:rsidR="00F33439" w:rsidRDefault="00F33439">
      <w:pPr>
        <w:autoSpaceDE w:val="0"/>
        <w:ind w:left="45"/>
        <w:jc w:val="both"/>
        <w:rPr>
          <w:rFonts w:eastAsia="Arial CYR" w:cs="Arial CYR"/>
        </w:rPr>
      </w:pPr>
      <w:r>
        <w:rPr>
          <w:rFonts w:eastAsia="Arial CYR" w:cs="Arial CYR"/>
        </w:rPr>
        <w:t>Результатом предоставления муниципальной услуги является получение заявителем письма об отказе в предоставлении муниципальной услуги.</w:t>
      </w:r>
    </w:p>
    <w:p w:rsidR="00F33439" w:rsidRDefault="00F33439">
      <w:pPr>
        <w:autoSpaceDE w:val="0"/>
        <w:ind w:firstLine="15"/>
        <w:jc w:val="center"/>
        <w:rPr>
          <w:rFonts w:eastAsia="Arial CYR" w:cs="Arial CYR"/>
        </w:rPr>
      </w:pPr>
    </w:p>
    <w:p w:rsidR="00F33439" w:rsidRDefault="00F33439">
      <w:pPr>
        <w:numPr>
          <w:ilvl w:val="1"/>
          <w:numId w:val="23"/>
        </w:numPr>
        <w:autoSpaceDE w:val="0"/>
        <w:ind w:left="0" w:firstLine="540"/>
        <w:jc w:val="center"/>
        <w:rPr>
          <w:rFonts w:eastAsia="Arial CYR" w:cs="Arial CYR"/>
          <w:color w:val="000000"/>
        </w:rPr>
      </w:pPr>
      <w:r>
        <w:rPr>
          <w:rFonts w:eastAsia="Arial CYR" w:cs="Arial CYR"/>
        </w:rPr>
        <w:t xml:space="preserve">Требования к порядку подготовки </w:t>
      </w:r>
      <w:r>
        <w:rPr>
          <w:rFonts w:eastAsia="Arial CYR" w:cs="Arial CYR"/>
          <w:color w:val="000000"/>
        </w:rPr>
        <w:t>выдачи справки, выписки, копии архивного документа, ответа об отсутствии запрашиваемых сведений, рекомендаций о дальнейших путях поиска необходимой информации, уведомления о направлении соответствующих запросов на исполнение по принадлежности в другие организации</w:t>
      </w:r>
    </w:p>
    <w:p w:rsidR="00F33439" w:rsidRDefault="00F33439">
      <w:pPr>
        <w:autoSpaceDE w:val="0"/>
        <w:ind w:firstLine="540"/>
        <w:jc w:val="center"/>
        <w:rPr>
          <w:rFonts w:eastAsia="Arial CYR" w:cs="Arial CYR"/>
        </w:rPr>
      </w:pPr>
    </w:p>
    <w:p w:rsidR="00F33439" w:rsidRDefault="00F33439">
      <w:pPr>
        <w:numPr>
          <w:ilvl w:val="1"/>
          <w:numId w:val="24"/>
        </w:numPr>
        <w:autoSpaceDE w:val="0"/>
        <w:ind w:left="0" w:firstLine="540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 xml:space="preserve">Основанием для начала процедуры является отсутствие оснований для отказа в предоставлении муниципальной услуги, предусмотренных </w:t>
      </w:r>
      <w:r>
        <w:rPr>
          <w:rStyle w:val="a5"/>
          <w:rFonts w:eastAsia="Arial CYR" w:cs="Arial CYR"/>
          <w:color w:val="auto"/>
          <w:u w:val="none"/>
          <w:lang w:val="ru-RU"/>
        </w:rPr>
        <w:t>пунктом 8.1</w:t>
      </w:r>
      <w:r>
        <w:rPr>
          <w:rStyle w:val="a5"/>
          <w:rFonts w:eastAsia="Arial CYR" w:cs="Arial CYR"/>
          <w:color w:val="auto"/>
          <w:u w:val="none"/>
        </w:rPr>
        <w:t xml:space="preserve"> части 8 главы II </w:t>
      </w:r>
      <w:r>
        <w:rPr>
          <w:rFonts w:eastAsia="Arial CYR" w:cs="Arial CYR"/>
        </w:rPr>
        <w:t>данного Регламента</w:t>
      </w:r>
      <w:r>
        <w:rPr>
          <w:rFonts w:eastAsia="Arial CYR" w:cs="Arial CYR"/>
          <w:color w:val="000000"/>
        </w:rPr>
        <w:t>.</w:t>
      </w:r>
    </w:p>
    <w:p w:rsidR="00F33439" w:rsidRDefault="00F33439">
      <w:pPr>
        <w:numPr>
          <w:ilvl w:val="1"/>
          <w:numId w:val="24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Специалист изучает содержание документов, осуществляет подбор и изучение архивных и прочих материалов, необходимых для оказания муниципальной услуги.</w:t>
      </w:r>
    </w:p>
    <w:p w:rsidR="00F33439" w:rsidRDefault="00F33439">
      <w:pPr>
        <w:numPr>
          <w:ilvl w:val="1"/>
          <w:numId w:val="24"/>
        </w:numPr>
        <w:autoSpaceDE w:val="0"/>
        <w:ind w:left="0" w:firstLine="555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Специалист подготавливает </w:t>
      </w:r>
      <w:r>
        <w:rPr>
          <w:rFonts w:eastAsia="Arial CYR" w:cs="Arial CYR"/>
          <w:color w:val="000000"/>
        </w:rPr>
        <w:t xml:space="preserve">справки и (или) выписки и (или) копии архивных документов или ответ об отсутствии запрашиваемых сведений, рекомендации о дальнейших путях поиска необходимой информации </w:t>
      </w:r>
      <w:r>
        <w:rPr>
          <w:rFonts w:eastAsia="Arial CYR" w:cs="Arial CYR"/>
        </w:rPr>
        <w:t>и передает его специалисту</w:t>
      </w:r>
      <w:r w:rsidR="00357D1B">
        <w:rPr>
          <w:rFonts w:eastAsia="Arial CYR" w:cs="Arial CYR"/>
        </w:rPr>
        <w:t>, ответственному за регистрацию входящей и исходящей корреспонденции,</w:t>
      </w:r>
      <w:r>
        <w:rPr>
          <w:rFonts w:eastAsia="Arial CYR" w:cs="Arial CYR"/>
        </w:rPr>
        <w:t xml:space="preserve"> для подписания </w:t>
      </w:r>
      <w:r w:rsidR="00357D1B">
        <w:rPr>
          <w:rFonts w:eastAsia="Arial CYR" w:cs="Arial CYR"/>
        </w:rPr>
        <w:lastRenderedPageBreak/>
        <w:t>главой Судоверфс</w:t>
      </w:r>
      <w:r>
        <w:rPr>
          <w:rFonts w:eastAsia="Arial CYR" w:cs="Arial CYR"/>
        </w:rPr>
        <w:t>кого сельского поселения, регистрации, тиражирования, рассылки и хранения в установленном порядке.</w:t>
      </w:r>
    </w:p>
    <w:p w:rsidR="00F33439" w:rsidRDefault="00F33439">
      <w:pPr>
        <w:numPr>
          <w:ilvl w:val="1"/>
          <w:numId w:val="24"/>
        </w:numPr>
        <w:autoSpaceDE w:val="0"/>
        <w:ind w:left="0" w:firstLine="555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 Максимальный срок подготовки постановления составляет 15  дней.</w:t>
      </w:r>
    </w:p>
    <w:p w:rsidR="00F33439" w:rsidRDefault="00F33439">
      <w:pPr>
        <w:numPr>
          <w:ilvl w:val="1"/>
          <w:numId w:val="25"/>
        </w:numPr>
        <w:autoSpaceDE w:val="0"/>
        <w:ind w:left="0" w:firstLine="540"/>
        <w:jc w:val="both"/>
        <w:rPr>
          <w:rFonts w:eastAsia="Arial CYR" w:cs="Arial CYR"/>
          <w:color w:val="000000"/>
        </w:rPr>
      </w:pPr>
      <w:r>
        <w:rPr>
          <w:rFonts w:eastAsia="Arial CYR" w:cs="Arial CYR"/>
        </w:rPr>
        <w:t>Результатом административной процедуры является получение специалистом у специалиста</w:t>
      </w:r>
      <w:r w:rsidR="00357D1B">
        <w:rPr>
          <w:rFonts w:eastAsia="Arial CYR" w:cs="Arial CYR"/>
        </w:rPr>
        <w:t>, ответственного за регистрацию входящей и исходящей корреспонденции,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color w:val="000000"/>
        </w:rPr>
        <w:t>справки и (или) выписки и (или) копии архивных документов или ответа об отсутствии запрашиваемых сведений, рекомендаций о дальнейших путях поиска необходимой информации.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autoSpaceDE w:val="0"/>
        <w:ind w:hanging="15"/>
        <w:jc w:val="center"/>
        <w:rPr>
          <w:rFonts w:eastAsia="Arial CYR" w:cs="Arial CYR"/>
          <w:color w:val="000000"/>
        </w:rPr>
      </w:pPr>
      <w:r>
        <w:rPr>
          <w:rFonts w:eastAsia="Arial CYR" w:cs="Arial CYR"/>
        </w:rPr>
        <w:t xml:space="preserve">3.5. Требования к порядку выдачи заявителю  </w:t>
      </w:r>
      <w:r>
        <w:rPr>
          <w:rFonts w:eastAsia="Arial CYR" w:cs="Arial CYR"/>
          <w:color w:val="000000"/>
        </w:rPr>
        <w:t>справки и (или) выписки и (или) копии архивных документов или ответа об отсутствии запрашиваемых сведений, рекомендаций о дальнейших путях поиска необходимой информации</w:t>
      </w:r>
    </w:p>
    <w:p w:rsidR="00F33439" w:rsidRDefault="00F33439">
      <w:pPr>
        <w:autoSpaceDE w:val="0"/>
        <w:ind w:hanging="15"/>
        <w:jc w:val="center"/>
        <w:rPr>
          <w:rFonts w:eastAsia="Arial CYR" w:cs="Arial CYR"/>
        </w:rPr>
      </w:pPr>
    </w:p>
    <w:p w:rsidR="00F33439" w:rsidRDefault="00F33439">
      <w:pPr>
        <w:autoSpaceDE w:val="0"/>
        <w:ind w:firstLine="540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 xml:space="preserve">Выдача заявителю справки и (или) выписки и (или) копии архивных документов или ответа об отсутствии запрашиваемых сведений, рекомендаций о дальнейших путях поиска необходимой информации производится специалистом. Выдается заявителю в день обращения или направляется иным </w:t>
      </w:r>
      <w:proofErr w:type="gramStart"/>
      <w:r>
        <w:rPr>
          <w:rFonts w:eastAsia="Arial CYR" w:cs="Arial CYR"/>
          <w:color w:val="000000"/>
        </w:rPr>
        <w:t>способом</w:t>
      </w:r>
      <w:proofErr w:type="gramEnd"/>
      <w:r>
        <w:rPr>
          <w:rFonts w:eastAsia="Arial CYR" w:cs="Arial CYR"/>
          <w:color w:val="000000"/>
        </w:rPr>
        <w:t xml:space="preserve"> указанным в запросе заявителем, по истечении 28 дней.</w:t>
      </w:r>
    </w:p>
    <w:p w:rsidR="00F33439" w:rsidRDefault="00F33439">
      <w:pPr>
        <w:autoSpaceDE w:val="0"/>
        <w:ind w:left="30"/>
        <w:jc w:val="both"/>
        <w:rPr>
          <w:rFonts w:eastAsia="Arial CYR" w:cs="Arial CYR"/>
        </w:rPr>
      </w:pPr>
    </w:p>
    <w:p w:rsidR="00F33439" w:rsidRDefault="00F33439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  <w:lang w:val="en-US"/>
        </w:rPr>
        <w:t>IV</w:t>
      </w:r>
      <w:r>
        <w:rPr>
          <w:rFonts w:eastAsia="Arial CYR" w:cs="Arial CYR"/>
        </w:rPr>
        <w:t>. Формы контроля за исполнением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административного регламента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4.1. 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</w:t>
      </w:r>
      <w:r w:rsidR="00357D1B">
        <w:rPr>
          <w:rFonts w:eastAsia="Arial CYR" w:cs="Arial CYR"/>
        </w:rPr>
        <w:t>администрации</w:t>
      </w:r>
      <w:r>
        <w:rPr>
          <w:rFonts w:eastAsia="Arial CYR" w:cs="Arial CYR"/>
        </w:rPr>
        <w:t xml:space="preserve"> осуществляется главой </w:t>
      </w:r>
      <w:r w:rsidR="00357D1B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поселения.</w:t>
      </w:r>
    </w:p>
    <w:p w:rsidR="00F33439" w:rsidRDefault="00F33439">
      <w:pPr>
        <w:numPr>
          <w:ilvl w:val="1"/>
          <w:numId w:val="27"/>
        </w:numPr>
        <w:autoSpaceDE w:val="0"/>
        <w:ind w:left="0" w:firstLine="540"/>
        <w:jc w:val="both"/>
        <w:rPr>
          <w:rFonts w:eastAsia="Arial CYR" w:cs="Arial CYR"/>
        </w:rPr>
      </w:pPr>
      <w:proofErr w:type="gramStart"/>
      <w:r>
        <w:rPr>
          <w:rFonts w:eastAsia="Arial CYR" w:cs="Arial CYR"/>
        </w:rPr>
        <w:t>Контроль за</w:t>
      </w:r>
      <w:proofErr w:type="gramEnd"/>
      <w:r>
        <w:rPr>
          <w:rFonts w:eastAsia="Arial CYR" w:cs="Arial CYR"/>
        </w:rPr>
        <w:t xml:space="preserve"> полнотой и качеством предоставления муниципальной услуги осуществляется комиссией созданной распоряжением главы администрации </w:t>
      </w:r>
      <w:r w:rsidR="00357D1B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поселения.</w:t>
      </w:r>
    </w:p>
    <w:p w:rsidR="00F33439" w:rsidRDefault="00F33439">
      <w:pPr>
        <w:numPr>
          <w:ilvl w:val="1"/>
          <w:numId w:val="27"/>
        </w:numPr>
        <w:autoSpaceDE w:val="0"/>
        <w:ind w:left="0" w:firstLine="540"/>
        <w:jc w:val="both"/>
        <w:rPr>
          <w:rFonts w:eastAsia="Arial CYR" w:cs="Arial CYR"/>
        </w:rPr>
      </w:pPr>
      <w:proofErr w:type="gramStart"/>
      <w:r>
        <w:rPr>
          <w:rFonts w:eastAsia="Arial CYR" w:cs="Arial CYR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специалистом и специалист общего отдела.</w:t>
      </w:r>
      <w:proofErr w:type="gramEnd"/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Pr="00DE1358" w:rsidRDefault="00F33439">
      <w:pPr>
        <w:autoSpaceDE w:val="0"/>
        <w:jc w:val="center"/>
        <w:rPr>
          <w:rFonts w:eastAsia="Arial CYR" w:cs="Arial CYR"/>
        </w:rPr>
      </w:pPr>
      <w:r w:rsidRPr="00DE1358">
        <w:rPr>
          <w:rFonts w:eastAsia="Arial CYR" w:cs="Arial CYR"/>
          <w:lang w:val="en-US"/>
        </w:rPr>
        <w:t>V</w:t>
      </w:r>
      <w:r w:rsidRPr="00DE1358">
        <w:rPr>
          <w:rFonts w:eastAsia="Arial CYR" w:cs="Arial CYR"/>
        </w:rPr>
        <w:t xml:space="preserve">. Досудебный (внесудебный) порядок обжалования решений и действий (бездействия)  </w:t>
      </w:r>
    </w:p>
    <w:p w:rsidR="00DE1358" w:rsidRPr="00DE1358" w:rsidRDefault="00DE1358" w:rsidP="00DE1358">
      <w:pPr>
        <w:pStyle w:val="ConsPlusNormal"/>
        <w:ind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DE1358">
        <w:rPr>
          <w:rFonts w:ascii="Times New Roman" w:hAnsi="Times New Roman"/>
          <w:spacing w:val="-6"/>
          <w:sz w:val="24"/>
          <w:szCs w:val="24"/>
        </w:rPr>
        <w:t>органа, предоставляющего муниципальную услугу, а также его должностных лиц</w:t>
      </w:r>
    </w:p>
    <w:p w:rsidR="00DE1358" w:rsidRPr="00DE1358" w:rsidRDefault="00DE1358" w:rsidP="00DE1358">
      <w:pPr>
        <w:rPr>
          <w:lang w:eastAsia="hi-IN" w:bidi="hi-IN"/>
        </w:rPr>
      </w:pP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 xml:space="preserve">5.1. Заявитель может обратиться с </w:t>
      </w:r>
      <w:proofErr w:type="gramStart"/>
      <w:r w:rsidRPr="00DE1358">
        <w:rPr>
          <w:rFonts w:ascii="Times New Roman" w:hAnsi="Times New Roman"/>
          <w:sz w:val="24"/>
          <w:szCs w:val="24"/>
        </w:rPr>
        <w:t>жалобой</w:t>
      </w:r>
      <w:proofErr w:type="gramEnd"/>
      <w:r w:rsidRPr="00DE1358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2) нарушение срока предоставления  муниципальной услуги;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</w:r>
      <w:proofErr w:type="gramStart"/>
      <w:r w:rsidRPr="00DE1358">
        <w:rPr>
          <w:rFonts w:ascii="Times New Roman" w:hAnsi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</w:t>
      </w:r>
      <w:r w:rsidRPr="00DE1358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</w:r>
      <w:proofErr w:type="gramStart"/>
      <w:r w:rsidRPr="00DE135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5.4. В случае</w:t>
      </w:r>
      <w:proofErr w:type="gramStart"/>
      <w:r w:rsidRPr="00DE1358">
        <w:rPr>
          <w:rFonts w:ascii="Times New Roman" w:hAnsi="Times New Roman"/>
          <w:sz w:val="24"/>
          <w:szCs w:val="24"/>
        </w:rPr>
        <w:t>,</w:t>
      </w:r>
      <w:proofErr w:type="gramEnd"/>
      <w:r w:rsidRPr="00DE1358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5.6. Жалоба должна содержать: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</w:r>
      <w:proofErr w:type="gramStart"/>
      <w:r w:rsidRPr="00DE135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 xml:space="preserve">5.7. </w:t>
      </w:r>
      <w:proofErr w:type="gramStart"/>
      <w:r w:rsidRPr="00DE1358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E1358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DE135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>2) отказывает в удовлетворении жалобы.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 xml:space="preserve">5.9. Не позднее дня, следующего за днем принятия решения, указанного в </w:t>
      </w:r>
      <w:r w:rsidRPr="00DE1358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DE1358">
        <w:rPr>
          <w:rFonts w:ascii="Times New Roman" w:hAnsi="Times New Roman"/>
          <w:color w:val="000000"/>
          <w:sz w:val="24"/>
          <w:szCs w:val="24"/>
        </w:rPr>
        <w:t xml:space="preserve">пункте 5.8 </w:t>
      </w:r>
      <w:r w:rsidRPr="00DE1358">
        <w:rPr>
          <w:rFonts w:ascii="Times New Roman" w:hAnsi="Times New Roman"/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1358" w:rsidRPr="00DE1358" w:rsidRDefault="00DE1358" w:rsidP="00DE135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E1358">
        <w:rPr>
          <w:rFonts w:ascii="Times New Roman" w:hAnsi="Times New Roman"/>
          <w:sz w:val="24"/>
          <w:szCs w:val="24"/>
        </w:rPr>
        <w:tab/>
        <w:t xml:space="preserve">5.10. В случае установления в ходе или по результатам </w:t>
      </w:r>
      <w:proofErr w:type="gramStart"/>
      <w:r w:rsidRPr="00DE135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E1358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DE1358">
        <w:rPr>
          <w:rFonts w:ascii="Times New Roman" w:hAnsi="Times New Roman"/>
          <w:color w:val="000000"/>
          <w:sz w:val="24"/>
          <w:szCs w:val="24"/>
        </w:rPr>
        <w:t>пунктом 5.2</w:t>
      </w:r>
      <w:r w:rsidRPr="00DE1358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</w:t>
      </w:r>
      <w:r>
        <w:rPr>
          <w:rFonts w:ascii="Times New Roman" w:hAnsi="Times New Roman"/>
          <w:sz w:val="24"/>
          <w:szCs w:val="24"/>
        </w:rPr>
        <w:t>атериалы в органы прокуратуры.</w:t>
      </w:r>
    </w:p>
    <w:p w:rsidR="00F33439" w:rsidRDefault="00F33439">
      <w:pPr>
        <w:autoSpaceDE w:val="0"/>
        <w:ind w:firstLine="540"/>
        <w:jc w:val="both"/>
        <w:rPr>
          <w:rFonts w:eastAsia="Arial CYR" w:cs="Arial CYR"/>
        </w:rPr>
      </w:pPr>
    </w:p>
    <w:p w:rsidR="00F33439" w:rsidRDefault="00F334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4DA0" w:rsidRDefault="009F4DA0" w:rsidP="009F4DA0">
      <w:pPr>
        <w:jc w:val="both"/>
        <w:rPr>
          <w:color w:val="000000"/>
        </w:rPr>
      </w:pPr>
      <w:r>
        <w:rPr>
          <w:color w:val="000000"/>
        </w:rPr>
        <w:t>Глава Судоверфского</w:t>
      </w:r>
    </w:p>
    <w:p w:rsidR="009F4DA0" w:rsidRDefault="009F4DA0" w:rsidP="009F4DA0">
      <w:pPr>
        <w:jc w:val="both"/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Н.К. Смирнова</w:t>
      </w:r>
    </w:p>
    <w:p w:rsidR="00F33439" w:rsidRDefault="00F33439">
      <w:pPr>
        <w:jc w:val="both"/>
        <w:rPr>
          <w:sz w:val="26"/>
          <w:szCs w:val="26"/>
        </w:rPr>
      </w:pPr>
    </w:p>
    <w:p w:rsidR="00F33439" w:rsidRDefault="00F33439"/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 w:rsidP="008E28B3">
      <w:pPr>
        <w:pStyle w:val="Standard"/>
        <w:pBdr>
          <w:bottom w:val="single" w:sz="8" w:space="4" w:color="000000"/>
        </w:pBdr>
        <w:autoSpaceDE w:val="0"/>
        <w:spacing w:after="120"/>
        <w:jc w:val="center"/>
        <w:rPr>
          <w:rFonts w:cs="Times New Roman"/>
          <w:color w:val="17365D"/>
          <w:spacing w:val="5"/>
          <w:sz w:val="28"/>
          <w:szCs w:val="28"/>
        </w:rPr>
      </w:pPr>
      <w:bookmarkStart w:id="1" w:name="OLE_LINK1"/>
      <w:bookmarkStart w:id="2" w:name="OLE_LINK2"/>
      <w:r>
        <w:rPr>
          <w:rFonts w:cs="Times New Roman"/>
          <w:color w:val="17365D"/>
          <w:spacing w:val="5"/>
          <w:sz w:val="28"/>
          <w:szCs w:val="28"/>
        </w:rPr>
        <w:t>Анкета-заявление для запроса сведений о заработной плате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ФИО заявителя: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Адрес заявителя</w:t>
      </w:r>
      <w:proofErr w:type="gramStart"/>
      <w:r>
        <w:rPr>
          <w:rFonts w:cs="Times New Roman"/>
          <w:sz w:val="32"/>
          <w:szCs w:val="32"/>
        </w:rPr>
        <w:t>:  ,</w:t>
      </w:r>
      <w:proofErr w:type="gramEnd"/>
      <w:r>
        <w:rPr>
          <w:rFonts w:cs="Times New Roman"/>
          <w:sz w:val="32"/>
          <w:szCs w:val="32"/>
        </w:rPr>
        <w:t xml:space="preserve"> телефон: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Прошу выдать сведения о заработной плате.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(период и место работы, должность, структурное подразделение, год увольнения)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</w:p>
    <w:p w:rsidR="008E28B3" w:rsidRDefault="008E28B3" w:rsidP="008E28B3">
      <w:pPr>
        <w:pStyle w:val="Standard"/>
        <w:autoSpaceDE w:val="0"/>
        <w:spacing w:after="120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Подпись заявителя___________________________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Дополнительная информация: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sz w:val="32"/>
          <w:szCs w:val="32"/>
        </w:rPr>
      </w:pPr>
    </w:p>
    <w:p w:rsidR="008E28B3" w:rsidRDefault="008E28B3" w:rsidP="008E28B3">
      <w:pPr>
        <w:pStyle w:val="Standard"/>
        <w:autoSpaceDE w:val="0"/>
        <w:spacing w:after="120"/>
        <w:rPr>
          <w:rFonts w:cs="Times New Roman"/>
        </w:rPr>
      </w:pPr>
      <w:r>
        <w:rPr>
          <w:rFonts w:cs="Times New Roman"/>
        </w:rPr>
        <w:t>Отметка о регистрации запроса: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</w:rPr>
      </w:pPr>
      <w:r>
        <w:rPr>
          <w:rFonts w:cs="Times New Roman"/>
        </w:rPr>
        <w:t>Номер запроса: С-1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  <w:lang w:val="ru-RU"/>
        </w:rPr>
      </w:pPr>
      <w:r>
        <w:rPr>
          <w:rFonts w:cs="Times New Roman"/>
        </w:rPr>
        <w:t xml:space="preserve">Дата регистрации: 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</w:rPr>
      </w:pPr>
      <w:r>
        <w:rPr>
          <w:rFonts w:cs="Times New Roman"/>
        </w:rPr>
        <w:t>Поступил: на приёме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</w:rPr>
      </w:pPr>
      <w:r>
        <w:rPr>
          <w:rFonts w:cs="Times New Roman"/>
        </w:rPr>
        <w:t xml:space="preserve">Срок исполнения: </w:t>
      </w:r>
    </w:p>
    <w:p w:rsidR="008E28B3" w:rsidRDefault="008E28B3" w:rsidP="008E28B3">
      <w:pPr>
        <w:pStyle w:val="Standard"/>
        <w:autoSpaceDE w:val="0"/>
        <w:spacing w:after="120"/>
        <w:rPr>
          <w:rFonts w:cs="Times New Roman"/>
        </w:rPr>
      </w:pPr>
      <w:r>
        <w:rPr>
          <w:rFonts w:cs="Times New Roman"/>
        </w:rPr>
        <w:t>Запрос принял/зарегистрировал:</w:t>
      </w:r>
      <w:bookmarkEnd w:id="1"/>
      <w:bookmarkEnd w:id="2"/>
    </w:p>
    <w:p w:rsidR="008E28B3" w:rsidRDefault="008E28B3" w:rsidP="008E28B3">
      <w:pPr>
        <w:pStyle w:val="Standard"/>
        <w:autoSpaceDE w:val="0"/>
        <w:spacing w:after="120"/>
        <w:jc w:val="both"/>
      </w:pPr>
      <w:r>
        <w:t xml:space="preserve">       В соответствии с п.1 ст. 6, п.4 ст.9 Федерального закона от 27.07.2006 № 152-ФЗ «О персональных данных», даю согласие </w:t>
      </w:r>
      <w:r>
        <w:rPr>
          <w:lang w:val="ru-RU"/>
        </w:rPr>
        <w:t>Администрации Судоверфского сельского поселения</w:t>
      </w:r>
      <w:r>
        <w:t xml:space="preserve"> использовать мои персональные данные для исполнения, данного запроса.</w:t>
      </w:r>
    </w:p>
    <w:p w:rsidR="008E28B3" w:rsidRDefault="008E28B3" w:rsidP="008E28B3">
      <w:pPr>
        <w:pStyle w:val="Standard"/>
        <w:autoSpaceDE w:val="0"/>
        <w:spacing w:after="120"/>
        <w:jc w:val="both"/>
        <w:rPr>
          <w:lang w:val="ru-RU"/>
        </w:rPr>
      </w:pPr>
      <w:r>
        <w:t xml:space="preserve">                             </w:t>
      </w:r>
    </w:p>
    <w:p w:rsidR="008E28B3" w:rsidRDefault="008E28B3" w:rsidP="008E28B3">
      <w:pPr>
        <w:pStyle w:val="Standard"/>
        <w:autoSpaceDE w:val="0"/>
        <w:spacing w:after="120"/>
        <w:jc w:val="both"/>
        <w:rPr>
          <w:lang w:val="ru-RU"/>
        </w:rPr>
      </w:pPr>
    </w:p>
    <w:p w:rsidR="008E28B3" w:rsidRDefault="008E28B3" w:rsidP="008E28B3">
      <w:pPr>
        <w:pStyle w:val="Standard"/>
        <w:autoSpaceDE w:val="0"/>
        <w:spacing w:after="120"/>
        <w:jc w:val="both"/>
      </w:pPr>
      <w:r>
        <w:t xml:space="preserve">    Подпись субъекта персональных данных__________________________</w:t>
      </w:r>
    </w:p>
    <w:p w:rsidR="008E28B3" w:rsidRDefault="008E28B3" w:rsidP="008E28B3">
      <w:pPr>
        <w:pStyle w:val="Standard"/>
        <w:autoSpaceDE w:val="0"/>
        <w:spacing w:after="120"/>
      </w:pPr>
    </w:p>
    <w:p w:rsidR="008E28B3" w:rsidRDefault="008E28B3" w:rsidP="008E28B3">
      <w:pPr>
        <w:pStyle w:val="Standard"/>
        <w:autoSpaceDE w:val="0"/>
        <w:spacing w:after="120"/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8E28B3" w:rsidRPr="008E28B3" w:rsidRDefault="008E28B3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9F4DA0" w:rsidRDefault="009F4DA0">
      <w:pPr>
        <w:autoSpaceDE w:val="0"/>
        <w:ind w:firstLine="540"/>
        <w:jc w:val="right"/>
        <w:rPr>
          <w:rFonts w:eastAsia="Arial CYR" w:cs="Arial CYR"/>
        </w:rPr>
      </w:pPr>
    </w:p>
    <w:p w:rsidR="00F33439" w:rsidRDefault="00F33439">
      <w:pPr>
        <w:autoSpaceDE w:val="0"/>
        <w:ind w:firstLine="540"/>
        <w:jc w:val="right"/>
        <w:rPr>
          <w:rFonts w:eastAsia="Arial CYR" w:cs="Arial CYR"/>
        </w:rPr>
      </w:pPr>
      <w:r>
        <w:rPr>
          <w:rFonts w:eastAsia="Arial CYR" w:cs="Arial CYR"/>
        </w:rPr>
        <w:lastRenderedPageBreak/>
        <w:t>Приложение 1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БЛОК - СХЕМА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последовательность выполнения административных процедур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95pt;margin-top:4pt;width:87.75pt;height:30pt;z-index:251650560;v-text-anchor:middle" strokeweight=".26mm">
            <v:fill color2="black"/>
            <v:stroke joinstyle="round"/>
            <v:textbox style="mso-rotate-with-shape:t" inset="0,0,0,0">
              <w:txbxContent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Заявитель</w: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34.7pt;margin-top:10.15pt;width:5.25pt;height:23.25pt;z-index:251652608;mso-wrap-style:none;v-text-anchor:middle" fillcolor="black" strokeweight=".26mm">
            <v:stroke endarrow="block" joinstyle="round"/>
            <v:path arrowok="t"/>
          </v:shape>
        </w:pic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  <w:r>
        <w:pict>
          <v:shape id="_x0000_s1027" type="#_x0000_t202" style="position:absolute;left:0;text-align:left;margin-left:129.7pt;margin-top:7.75pt;width:297.75pt;height:51.75pt;z-index:251651584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и регистрация заявлений с приложением документов, </w:t>
                  </w:r>
                </w:p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срок выполнения: прием заявления в срок до 10 минут, </w:t>
                  </w:r>
                </w:p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запроса заявителя в день обращения заявителя</w:t>
                  </w:r>
                </w:p>
              </w:txbxContent>
            </v:textbox>
          </v:shape>
        </w:pict>
      </w: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</w:p>
    <w:p w:rsidR="00F33439" w:rsidRDefault="00F33439">
      <w:pPr>
        <w:autoSpaceDE w:val="0"/>
        <w:ind w:left="30"/>
        <w:jc w:val="center"/>
        <w:rPr>
          <w:rFonts w:eastAsia="Arial CYR" w:cs="Arial CYR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0" type="#_x0000_t67" style="position:absolute;left:0;text-align:left;margin-left:237.7pt;margin-top:5.35pt;width:3.75pt;height:13.5pt;z-index:251654656;mso-wrap-style:none;v-text-anchor:middle" fillcolor="black" strokeweight=".26mm">
            <v:stroke endarrow="block" joinstyle="round"/>
            <v:path arrowok="t"/>
          </v:shape>
        </w:pict>
      </w:r>
      <w:r>
        <w:pict>
          <v:shape id="_x0000_s1031" type="#_x0000_t202" style="position:absolute;left:0;text-align:left;margin-left:-51.05pt;margin-top:6.55pt;width:156pt;height:57.3pt;z-index:251655680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 отказа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предоставлении услуги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</w:t>
                  </w:r>
                  <w:proofErr w:type="gramEnd"/>
                </w:p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наличии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оснований для отказа, </w:t>
                  </w:r>
                </w:p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срок выполнения 14 дней </w:t>
                  </w:r>
                </w:p>
              </w:txbxContent>
            </v:textbox>
          </v:shape>
        </w:pic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</w:t>
      </w: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29" type="#_x0000_t202" style="position:absolute;left:0;text-align:left;margin-left:131.95pt;margin-top:11.25pt;width:296.25pt;height:35.25pt;z-index:251653632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запроса на исполнение, срок выполнения:</w:t>
                  </w:r>
                </w:p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 дня. </w:t>
                  </w:r>
                </w:p>
              </w:txbxContent>
            </v:textbox>
          </v:shape>
        </w:pic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 </w:t>
      </w: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112.45pt;margin-top:8.8pt;width:15.75pt;height:5.25pt;z-index:251656704;mso-wrap-style:none;v-text-anchor:middle" fillcolor="black" strokeweight=".26mm">
            <v:stroke endarrow="block" joinstyle="round"/>
            <v:path arrowok="t"/>
          </v:shape>
        </w:pict>
      </w: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6" type="#_x0000_t67" style="position:absolute;left:0;text-align:left;margin-left:240.7pt;margin-top:9.35pt;width:3.75pt;height:12pt;z-index:251660800;mso-wrap-style:none;v-text-anchor:middle" fillcolor="black" strokeweight=".26mm">
            <v:stroke endarrow="block" joinstyle="round"/>
            <v:path arrowok="t"/>
          </v:shape>
        </w:pict>
      </w: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4" type="#_x0000_t67" style="position:absolute;left:0;text-align:left;margin-left:17.2pt;margin-top:3.25pt;width:3.75pt;height:9pt;z-index:251658752;mso-wrap-style:none;v-text-anchor:middle" fillcolor="black" strokeweight=".26mm">
            <v:stroke endarrow="block" joinstyle="round"/>
            <v:path arrowok="t"/>
          </v:shape>
        </w:pic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  </w:t>
      </w:r>
    </w:p>
    <w:p w:rsidR="00F33439" w:rsidRDefault="00F33439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3" type="#_x0000_t202" style="position:absolute;margin-left:-16.55pt;margin-top:5.4pt;width:70.5pt;height:30.75pt;z-index:25165772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33439" w:rsidRDefault="00F33439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131.95pt;margin-top:2.4pt;width:297pt;height:78pt;z-index:251659776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 CYR"/>
                      <w:color w:val="000000"/>
                      <w:sz w:val="22"/>
                      <w:szCs w:val="22"/>
                    </w:rPr>
                    <w:t>Подготовка справки и (или) выписки и (или) копии архивных документов или ответа об отсутствии запрашиваемых сведений, рекомендаций о дальнейших путях поиска необходимой информации производится специалистом</w:t>
                  </w:r>
                  <w:r>
                    <w:rPr>
                      <w:sz w:val="22"/>
                      <w:szCs w:val="22"/>
                    </w:rPr>
                    <w:t>, срок выполнения 15 дней</w:t>
                  </w:r>
                </w:p>
              </w:txbxContent>
            </v:textbox>
          </v:shape>
        </w:pic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  </w:t>
      </w: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</w:t>
      </w: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tabs>
          <w:tab w:val="left" w:pos="7875"/>
        </w:tabs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7" type="#_x0000_t67" style="position:absolute;left:0;text-align:left;margin-left:242.95pt;margin-top:9.2pt;width:3.75pt;height:17.25pt;z-index:251661824;mso-wrap-style:none;v-text-anchor:middle" fillcolor="black" strokeweight=".26mm">
            <v:stroke endarrow="block" joinstyle="round"/>
            <v:path arrowok="t"/>
          </v:shape>
        </w:pict>
      </w: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8" type="#_x0000_t202" style="position:absolute;left:0;text-align:left;margin-left:134.2pt;margin-top:.4pt;width:298.5pt;height:93.3pt;z-index:25166284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заявителю справки и (или) выписки и (или)</w:t>
                  </w:r>
                </w:p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копии архивных документов или ответа об отсутствии запрашиваемых сведений, рекомендаций о дальнейших путях поиска необходимой информации, </w:t>
                  </w:r>
                </w:p>
                <w:p w:rsidR="00F33439" w:rsidRDefault="00F334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 выполнения: в</w:t>
                  </w:r>
                  <w:r>
                    <w:rPr>
                      <w:rFonts w:eastAsia="Arial CYR"/>
                      <w:color w:val="000000"/>
                      <w:sz w:val="22"/>
                      <w:szCs w:val="22"/>
                    </w:rPr>
                    <w:t xml:space="preserve">ыдается заявителю в день обращения или направляется иным </w:t>
                  </w:r>
                  <w:proofErr w:type="gramStart"/>
                  <w:r>
                    <w:rPr>
                      <w:rFonts w:eastAsia="Arial CYR"/>
                      <w:color w:val="000000"/>
                      <w:sz w:val="22"/>
                      <w:szCs w:val="22"/>
                    </w:rPr>
                    <w:t>способом</w:t>
                  </w:r>
                  <w:proofErr w:type="gramEnd"/>
                  <w:r>
                    <w:rPr>
                      <w:rFonts w:eastAsia="Arial CYR"/>
                      <w:color w:val="000000"/>
                      <w:sz w:val="22"/>
                      <w:szCs w:val="22"/>
                    </w:rPr>
                    <w:t xml:space="preserve"> указанным в запросе заявителем, по истечении 28 дней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</w:t>
      </w: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F33439" w:rsidRDefault="00F33439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40" type="#_x0000_t67" style="position:absolute;left:0;text-align:left;margin-left:248.2pt;margin-top:11.15pt;width:3.75pt;height:18.75pt;z-index:251664896;mso-wrap-style:none;v-text-anchor:middle" fillcolor="black" strokeweight=".26mm">
            <v:stroke endarrow="block" joinstyle="round"/>
            <v:path arrowok="t"/>
          </v:shape>
        </w:pict>
      </w:r>
    </w:p>
    <w:p w:rsidR="00F33439" w:rsidRDefault="00F33439">
      <w:pPr>
        <w:autoSpaceDE w:val="0"/>
        <w:jc w:val="both"/>
      </w:pPr>
      <w:r>
        <w:pict>
          <v:shape id="_x0000_s1039" type="#_x0000_t202" style="position:absolute;left:0;text-align:left;margin-left:194.95pt;margin-top:23.05pt;width:93pt;height:35.25pt;z-index:251663872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F33439" w:rsidRDefault="00F33439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sectPr w:rsidR="00F33439">
      <w:pgSz w:w="11906" w:h="16838"/>
      <w:pgMar w:top="720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38B5"/>
    <w:rsid w:val="000F7CC8"/>
    <w:rsid w:val="00101896"/>
    <w:rsid w:val="00125D79"/>
    <w:rsid w:val="001E0EF6"/>
    <w:rsid w:val="003540E2"/>
    <w:rsid w:val="00357D1B"/>
    <w:rsid w:val="005A3187"/>
    <w:rsid w:val="005A7FBC"/>
    <w:rsid w:val="005D49FE"/>
    <w:rsid w:val="0064492F"/>
    <w:rsid w:val="0065111C"/>
    <w:rsid w:val="008338B5"/>
    <w:rsid w:val="00876193"/>
    <w:rsid w:val="008E28B3"/>
    <w:rsid w:val="009557D1"/>
    <w:rsid w:val="00967E6F"/>
    <w:rsid w:val="009C0879"/>
    <w:rsid w:val="009F4DA0"/>
    <w:rsid w:val="00AD616E"/>
    <w:rsid w:val="00AE55E5"/>
    <w:rsid w:val="00B62C60"/>
    <w:rsid w:val="00C3711E"/>
    <w:rsid w:val="00C9028D"/>
    <w:rsid w:val="00DE1358"/>
    <w:rsid w:val="00E31EAC"/>
    <w:rsid w:val="00E43D98"/>
    <w:rsid w:val="00E95A57"/>
    <w:rsid w:val="00ED23C3"/>
    <w:rsid w:val="00F33439"/>
    <w:rsid w:val="00F96E44"/>
    <w:rsid w:val="00FC1D1B"/>
    <w:rsid w:val="00FC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WW8Num7z0">
    <w:name w:val="WW8Num7z0"/>
    <w:rPr>
      <w:rFonts w:ascii="Symbol" w:hAnsi="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tabs>
        <w:tab w:val="left" w:pos="5400"/>
      </w:tabs>
      <w:ind w:left="5580"/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3">
    <w:name w:val="Текст1"/>
    <w:basedOn w:val="a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aa">
    <w:name w:val="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b">
    <w:name w:val="Базовый"/>
    <w:rsid w:val="00C3711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Heading">
    <w:name w:val="Heading"/>
    <w:rsid w:val="0065111C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62C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62C60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E28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 А С П О Р Я Ж Е Н Е</vt:lpstr>
    </vt:vector>
  </TitlesOfParts>
  <Company>Microsoft</Company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rlv</dc:creator>
  <cp:lastModifiedBy>home1</cp:lastModifiedBy>
  <cp:revision>2</cp:revision>
  <cp:lastPrinted>2012-03-20T07:52:00Z</cp:lastPrinted>
  <dcterms:created xsi:type="dcterms:W3CDTF">2018-01-02T15:10:00Z</dcterms:created>
  <dcterms:modified xsi:type="dcterms:W3CDTF">2018-01-02T15:10:00Z</dcterms:modified>
</cp:coreProperties>
</file>