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 О С Т А Н О В Л Е Н И Е</w:t>
      </w: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АДМИНИСТРАЦИИ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Судоверфского  сельского поселения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Рыбинского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29 октября 2012 года</w:t>
        <w:tab/>
        <w:tab/>
        <w:tab/>
        <w:tab/>
        <w:tab/>
        <w:tab/>
        <w:tab/>
        <w:tab/>
        <w:tab/>
        <w:t xml:space="preserve">№277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и дополнений 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 администрации Судоверфского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 от 17.05.2012 г. № 138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административном регламенте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предоставления муниципальной услуги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предоставлению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разрешения на условно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разрешенный вид использования земельного участка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объекта капитального строительства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целях повышения качества и доступности предоставляемых муниципальных услуг, руководствуясь Федеральным законом от 27.07.2010 № 210-ФЗ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руководствуясь Уставом Судоверфского сельского поселения, администрация Судоверфского сельского поселения,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Приложение к  постановлению администрации Судоверфского сельского поселения от 17.05.2012г. № 138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предоставлению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 изменения и дополнения: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2.6 регламента изложить в новой редакции: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оказания муниципальной услуги заявитель - юридическое лицо самостоятельно предоставляет (направляет) следующие документы: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 (приложение) по образцу согласно приложению 1;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доверенность на право представлять интересы юридического лица (при обращении уполномоченного представителя юридического лица с точным указанием полномочий);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свидетельство о постановке на учет в налоговом органе в качестве юридического лица;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Заявитель в обоснование заявления прилагает документы, подтверждающие заинтересованность заявителя в получении разрешения на условно разрешенный вид использования.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оказания муниципальной услуги заявитель - физическое лицо самостоятельно предоставляет (направляет) следующие документы: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 (приложение);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документ, удостоверяющий личность заявителя;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свидетельство о постановке на учет в качестве предпринимателя без образования юридического лица;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Заявитель в обоснование заявления прилагает документы, подтверждающие заинтересованность заявителя в получении разрешения на условно разрешенный вид использования.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документов подлежащих предоставлению в рамках межведомственного информационного взаимодействия: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строительства, принадлежащий заявителю;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кадастровый паспорт земельного участка.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Документы указанные в пункте 2.6.3. заявитель вправе представить и по собственной инициативе, так как они подлежат представлению в рамках межведомственного информационного взаимодействия.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8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Разместить настоящее постановление администрации в сети Интернет на официальном сайте Судоверфского сельского поселения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admsp-sudoverf.ru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tabs>
          <w:tab w:val="left" w:pos="8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Новая жизнь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8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с момента опубликования.</w:t>
      </w:r>
    </w:p>
    <w:p>
      <w:pPr>
        <w:tabs>
          <w:tab w:val="left" w:pos="8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tabs>
          <w:tab w:val="left" w:pos="8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Глава Судоверфского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сельского поселения</w:t>
        <w:tab/>
        <w:tab/>
        <w:tab/>
        <w:tab/>
        <w:tab/>
        <w:tab/>
        <w:tab/>
        <w:t xml:space="preserve">Н.К. Смирнова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