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П О С Т А Н О В Л Е Н И Е</w:t>
      </w:r>
    </w:p>
    <w:p>
      <w:pPr>
        <w:keepNext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АДМИНИСТРАЦИИ</w:t>
      </w: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Судоверфского  сельского поселения</w:t>
      </w:r>
    </w:p>
    <w:p>
      <w:pPr>
        <w:keepNext w:val="true"/>
        <w:spacing w:before="0" w:after="0" w:line="240"/>
        <w:ind w:right="0" w:left="72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Рыбинского муниципального района</w:t>
      </w:r>
    </w:p>
    <w:p>
      <w:pPr>
        <w:spacing w:before="0" w:after="200" w:line="276"/>
        <w:ind w:right="0" w:left="709"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от 18 ноября  2013 года                                                                      </w:t>
        <w:tab/>
        <w:tab/>
        <w:t xml:space="preserve">№  259</w:t>
      </w:r>
    </w:p>
    <w:p>
      <w:pPr>
        <w:tabs>
          <w:tab w:val="left" w:pos="709" w:leader="none"/>
        </w:tabs>
        <w:suppressAutoHyphens w:val="true"/>
        <w:spacing w:before="0" w:after="200" w:line="276"/>
        <w:ind w:right="0" w:left="0" w:firstLine="0"/>
        <w:jc w:val="left"/>
        <w:rPr>
          <w:rFonts w:ascii="Calibri" w:hAnsi="Calibri" w:cs="Calibri" w:eastAsia="Calibri"/>
          <w:b/>
          <w:color w:val="00000A"/>
          <w:spacing w:val="0"/>
          <w:position w:val="0"/>
          <w:sz w:val="22"/>
          <w:shd w:fill="auto" w:val="clear"/>
        </w:rPr>
      </w:pPr>
      <w:r>
        <w:rPr>
          <w:rFonts w:ascii="Times New Roman" w:hAnsi="Times New Roman" w:cs="Times New Roman" w:eastAsia="Times New Roman"/>
          <w:b/>
          <w:color w:val="00000A"/>
          <w:spacing w:val="0"/>
          <w:position w:val="0"/>
          <w:sz w:val="26"/>
          <w:shd w:fill="auto" w:val="clear"/>
        </w:rPr>
        <w:t xml:space="preserve">Об утверждении административного</w:t>
      </w:r>
    </w:p>
    <w:p>
      <w:pPr>
        <w:tabs>
          <w:tab w:val="left" w:pos="709" w:leader="none"/>
        </w:tabs>
        <w:suppressAutoHyphens w:val="true"/>
        <w:spacing w:before="0" w:after="200" w:line="276"/>
        <w:ind w:right="0" w:left="0" w:firstLine="0"/>
        <w:jc w:val="left"/>
        <w:rPr>
          <w:rFonts w:ascii="Times New Roman" w:hAnsi="Times New Roman" w:cs="Times New Roman" w:eastAsia="Times New Roman"/>
          <w:b/>
          <w:color w:val="00000A"/>
          <w:spacing w:val="0"/>
          <w:position w:val="0"/>
          <w:sz w:val="26"/>
          <w:shd w:fill="auto" w:val="clear"/>
        </w:rPr>
      </w:pPr>
      <w:r>
        <w:rPr>
          <w:rFonts w:ascii="Times New Roman" w:hAnsi="Times New Roman" w:cs="Times New Roman" w:eastAsia="Times New Roman"/>
          <w:b/>
          <w:color w:val="00000A"/>
          <w:spacing w:val="0"/>
          <w:position w:val="0"/>
          <w:sz w:val="26"/>
          <w:shd w:fill="auto" w:val="clear"/>
        </w:rPr>
        <w:t xml:space="preserve">регламента предоставления муниципальной услуги </w:t>
      </w:r>
    </w:p>
    <w:p>
      <w:pPr>
        <w:tabs>
          <w:tab w:val="left" w:pos="709" w:leader="none"/>
        </w:tabs>
        <w:suppressAutoHyphens w:val="true"/>
        <w:spacing w:before="0" w:after="200" w:line="276"/>
        <w:ind w:right="0" w:left="0" w:firstLine="0"/>
        <w:jc w:val="left"/>
        <w:rPr>
          <w:rFonts w:ascii="Calibri" w:hAnsi="Calibri" w:cs="Calibri" w:eastAsia="Calibri"/>
          <w:b/>
          <w:color w:val="00000A"/>
          <w:spacing w:val="0"/>
          <w:position w:val="0"/>
          <w:sz w:val="22"/>
          <w:shd w:fill="auto" w:val="clear"/>
        </w:rPr>
      </w:pPr>
      <w:r>
        <w:rPr>
          <w:rFonts w:ascii="Times New Roman" w:hAnsi="Times New Roman" w:cs="Times New Roman" w:eastAsia="Times New Roman"/>
          <w:b/>
          <w:color w:val="00000A"/>
          <w:spacing w:val="0"/>
          <w:position w:val="0"/>
          <w:sz w:val="26"/>
          <w:shd w:fill="auto" w:val="clear"/>
        </w:rPr>
        <w:t xml:space="preserve">«</w:t>
      </w:r>
      <w:r>
        <w:rPr>
          <w:rFonts w:ascii="Times New Roman" w:hAnsi="Times New Roman" w:cs="Times New Roman" w:eastAsia="Times New Roman"/>
          <w:b/>
          <w:color w:val="00000A"/>
          <w:spacing w:val="0"/>
          <w:position w:val="0"/>
          <w:sz w:val="26"/>
          <w:shd w:fill="auto" w:val="clear"/>
        </w:rPr>
        <w:t xml:space="preserve">Приём заявлений, документов, а </w:t>
      </w:r>
    </w:p>
    <w:p>
      <w:pPr>
        <w:tabs>
          <w:tab w:val="left" w:pos="709" w:leader="none"/>
        </w:tabs>
        <w:suppressAutoHyphens w:val="true"/>
        <w:spacing w:before="0" w:after="200" w:line="276"/>
        <w:ind w:right="0" w:left="0" w:firstLine="0"/>
        <w:jc w:val="left"/>
        <w:rPr>
          <w:rFonts w:ascii="Calibri" w:hAnsi="Calibri" w:cs="Calibri" w:eastAsia="Calibri"/>
          <w:b/>
          <w:color w:val="00000A"/>
          <w:spacing w:val="0"/>
          <w:position w:val="0"/>
          <w:sz w:val="22"/>
          <w:shd w:fill="auto" w:val="clear"/>
        </w:rPr>
      </w:pPr>
      <w:r>
        <w:rPr>
          <w:rFonts w:ascii="Times New Roman" w:hAnsi="Times New Roman" w:cs="Times New Roman" w:eastAsia="Times New Roman"/>
          <w:b/>
          <w:color w:val="00000A"/>
          <w:spacing w:val="0"/>
          <w:position w:val="0"/>
          <w:sz w:val="26"/>
          <w:shd w:fill="auto" w:val="clear"/>
        </w:rPr>
        <w:t xml:space="preserve">также постановке граждан на учет в качестве </w:t>
      </w:r>
    </w:p>
    <w:p>
      <w:pPr>
        <w:tabs>
          <w:tab w:val="left" w:pos="709" w:leader="none"/>
        </w:tabs>
        <w:suppressAutoHyphens w:val="true"/>
        <w:spacing w:before="0" w:after="200" w:line="276"/>
        <w:ind w:right="0" w:left="0" w:firstLine="0"/>
        <w:jc w:val="left"/>
        <w:rPr>
          <w:rFonts w:ascii="Calibri" w:hAnsi="Calibri" w:cs="Calibri" w:eastAsia="Calibri"/>
          <w:b/>
          <w:color w:val="00000A"/>
          <w:spacing w:val="0"/>
          <w:position w:val="0"/>
          <w:sz w:val="22"/>
          <w:shd w:fill="auto" w:val="clear"/>
        </w:rPr>
      </w:pPr>
      <w:r>
        <w:rPr>
          <w:rFonts w:ascii="Times New Roman" w:hAnsi="Times New Roman" w:cs="Times New Roman" w:eastAsia="Times New Roman"/>
          <w:b/>
          <w:color w:val="00000A"/>
          <w:spacing w:val="0"/>
          <w:position w:val="0"/>
          <w:sz w:val="26"/>
          <w:shd w:fill="auto" w:val="clear"/>
        </w:rPr>
        <w:t xml:space="preserve">нуждающихся в жилых помещениях</w:t>
      </w:r>
      <w:r>
        <w:rPr>
          <w:rFonts w:ascii="Times New Roman" w:hAnsi="Times New Roman" w:cs="Times New Roman" w:eastAsia="Times New Roman"/>
          <w:b/>
          <w:color w:val="00000A"/>
          <w:spacing w:val="0"/>
          <w:position w:val="0"/>
          <w:sz w:val="26"/>
          <w:shd w:fill="auto" w:val="clear"/>
        </w:rPr>
        <w:t xml:space="preserve">»</w:t>
      </w:r>
    </w:p>
    <w:p>
      <w:pPr>
        <w:spacing w:before="100" w:after="100" w:line="276"/>
        <w:ind w:right="0" w:left="0" w:firstLine="708"/>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6"/>
          <w:shd w:fill="auto" w:val="clear"/>
        </w:rPr>
        <w:t xml:space="preserve">В соответствии с Жилищным</w:t>
      </w:r>
      <w:r>
        <w:rPr>
          <w:rFonts w:ascii="Times New Roman" w:hAnsi="Times New Roman" w:cs="Times New Roman" w:eastAsia="Times New Roman"/>
          <w:color w:val="000000"/>
          <w:spacing w:val="0"/>
          <w:position w:val="0"/>
          <w:sz w:val="26"/>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6"/>
            <w:u w:val="single"/>
            <w:shd w:fill="auto" w:val="clear"/>
          </w:rPr>
          <w:t xml:space="preserve">кодексом</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Российской Федерации, Федеральным </w:t>
      </w:r>
      <w:hyperlink xmlns:r="http://schemas.openxmlformats.org/officeDocument/2006/relationships" r:id="docRId1">
        <w:r>
          <w:rPr>
            <w:rFonts w:ascii="Times New Roman" w:hAnsi="Times New Roman" w:cs="Times New Roman" w:eastAsia="Times New Roman"/>
            <w:color w:val="0000FF"/>
            <w:spacing w:val="0"/>
            <w:position w:val="0"/>
            <w:sz w:val="26"/>
            <w:u w:val="single"/>
            <w:shd w:fill="auto" w:val="clear"/>
          </w:rPr>
          <w:t xml:space="preserve">законом</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 27.07.2010 N 210-ФЗ "Об организации предоставления государственных и муниципальных услуг", Уставом Судоверфского сельского поселения, администрация Судоверфского сельского поселения,</w:t>
      </w:r>
    </w:p>
    <w:p>
      <w:pPr>
        <w:tabs>
          <w:tab w:val="left" w:pos="709" w:leader="none"/>
        </w:tabs>
        <w:suppressAutoHyphens w:val="true"/>
        <w:spacing w:before="0" w:after="200" w:line="276"/>
        <w:ind w:right="0" w:left="0" w:firstLine="54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6"/>
          <w:shd w:fill="auto" w:val="clear"/>
        </w:rPr>
        <w:t xml:space="preserve">ПОСТАНОВЛЯЕТ:</w:t>
      </w:r>
    </w:p>
    <w:p>
      <w:pPr>
        <w:tabs>
          <w:tab w:val="left" w:pos="709" w:leader="none"/>
        </w:tabs>
        <w:suppressAutoHyphens w:val="true"/>
        <w:spacing w:before="0" w:after="200" w:line="276"/>
        <w:ind w:right="0" w:left="0" w:firstLine="540"/>
        <w:jc w:val="center"/>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76"/>
        <w:ind w:right="0" w:left="0" w:firstLine="0"/>
        <w:jc w:val="both"/>
        <w:rPr>
          <w:rFonts w:ascii="Times New Roman" w:hAnsi="Times New Roman" w:cs="Times New Roman" w:eastAsia="Times New Roman"/>
          <w:color w:val="00000A"/>
          <w:spacing w:val="0"/>
          <w:position w:val="0"/>
          <w:sz w:val="26"/>
          <w:shd w:fill="auto" w:val="clear"/>
        </w:rPr>
      </w:pPr>
      <w:r>
        <w:rPr>
          <w:rFonts w:ascii="Times New Roman" w:hAnsi="Times New Roman" w:cs="Times New Roman" w:eastAsia="Times New Roman"/>
          <w:color w:val="00000A"/>
          <w:spacing w:val="0"/>
          <w:position w:val="0"/>
          <w:sz w:val="26"/>
          <w:shd w:fill="auto" w:val="clear"/>
        </w:rPr>
        <w:tab/>
        <w:t xml:space="preserve">1. </w:t>
      </w:r>
      <w:r>
        <w:rPr>
          <w:rFonts w:ascii="Times New Roman" w:hAnsi="Times New Roman" w:cs="Times New Roman" w:eastAsia="Times New Roman"/>
          <w:color w:val="00000A"/>
          <w:spacing w:val="0"/>
          <w:position w:val="0"/>
          <w:sz w:val="26"/>
          <w:shd w:fill="auto" w:val="clear"/>
        </w:rPr>
        <w:t xml:space="preserve">Утвердить административный </w:t>
      </w:r>
      <w:r>
        <w:rPr>
          <w:rFonts w:ascii="Times New Roman" w:hAnsi="Times New Roman" w:cs="Times New Roman" w:eastAsia="Times New Roman"/>
          <w:color w:val="auto"/>
          <w:spacing w:val="0"/>
          <w:position w:val="0"/>
          <w:sz w:val="26"/>
          <w:u w:val="single"/>
          <w:shd w:fill="auto" w:val="clear"/>
        </w:rPr>
        <w:t xml:space="preserve">регламент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00000A"/>
          <w:spacing w:val="0"/>
          <w:position w:val="0"/>
          <w:sz w:val="26"/>
          <w:shd w:fill="auto" w:val="clear"/>
        </w:rPr>
        <w:t xml:space="preserve">предоставления муниципальной услуги </w:t>
      </w:r>
      <w:r>
        <w:rPr>
          <w:rFonts w:ascii="Times New Roman" w:hAnsi="Times New Roman" w:cs="Times New Roman" w:eastAsia="Times New Roman"/>
          <w:color w:val="00000A"/>
          <w:spacing w:val="0"/>
          <w:position w:val="0"/>
          <w:sz w:val="26"/>
          <w:shd w:fill="auto" w:val="clear"/>
        </w:rPr>
        <w:t xml:space="preserve">«</w:t>
      </w:r>
      <w:r>
        <w:rPr>
          <w:rFonts w:ascii="Times New Roman" w:hAnsi="Times New Roman" w:cs="Times New Roman" w:eastAsia="Times New Roman"/>
          <w:color w:val="00000A"/>
          <w:spacing w:val="0"/>
          <w:position w:val="0"/>
          <w:sz w:val="26"/>
          <w:shd w:fill="auto" w:val="clear"/>
        </w:rPr>
        <w:t xml:space="preserve">Прием заявлений, документов, а также постановке граждан на учет в качестве нуждающихся в жилых помещениях</w:t>
      </w:r>
      <w:r>
        <w:rPr>
          <w:rFonts w:ascii="Times New Roman" w:hAnsi="Times New Roman" w:cs="Times New Roman" w:eastAsia="Times New Roman"/>
          <w:color w:val="00000A"/>
          <w:spacing w:val="0"/>
          <w:position w:val="0"/>
          <w:sz w:val="26"/>
          <w:shd w:fill="auto" w:val="clear"/>
        </w:rPr>
        <w:t xml:space="preserve">» (</w:t>
      </w:r>
      <w:r>
        <w:rPr>
          <w:rFonts w:ascii="Times New Roman" w:hAnsi="Times New Roman" w:cs="Times New Roman" w:eastAsia="Times New Roman"/>
          <w:color w:val="00000A"/>
          <w:spacing w:val="0"/>
          <w:position w:val="0"/>
          <w:sz w:val="26"/>
          <w:shd w:fill="auto" w:val="clear"/>
        </w:rPr>
        <w:t xml:space="preserve">приложение).</w:t>
      </w:r>
    </w:p>
    <w:p>
      <w:pPr>
        <w:tabs>
          <w:tab w:val="left" w:pos="11160" w:leader="none"/>
          <w:tab w:val="left" w:pos="0" w:leader="none"/>
          <w:tab w:val="left" w:pos="480" w:leader="none"/>
          <w:tab w:val="left" w:pos="10440" w:leader="none"/>
        </w:tabs>
        <w:suppressAutoHyphens w:val="true"/>
        <w:spacing w:before="0" w:after="0" w:line="240"/>
        <w:ind w:right="-1" w:left="0" w:firstLine="0"/>
        <w:jc w:val="both"/>
        <w:rPr>
          <w:rFonts w:ascii="Arial" w:hAnsi="Arial" w:cs="Arial" w:eastAsia="Arial"/>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ab/>
        <w:t xml:space="preserve">   2. </w:t>
      </w:r>
      <w:r>
        <w:rPr>
          <w:rFonts w:ascii="Times New Roman" w:hAnsi="Times New Roman" w:cs="Times New Roman" w:eastAsia="Times New Roman"/>
          <w:color w:val="000000"/>
          <w:spacing w:val="0"/>
          <w:position w:val="0"/>
          <w:sz w:val="26"/>
          <w:shd w:fill="auto" w:val="clear"/>
        </w:rPr>
        <w:t xml:space="preserve">Признать утратившим силу постановление администрации Судоверфского сельского поселения от 05.05.2012 № 120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административном регламенте предоставления муниципальной услуги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Прием заявлений, документов, а также постановка граждан на учет в качестве нуждающихся в жилых помещениях</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w:t>
      </w:r>
    </w:p>
    <w:p>
      <w:pPr>
        <w:tabs>
          <w:tab w:val="left" w:pos="709" w:leader="none"/>
        </w:tabs>
        <w:suppressAutoHyphens w:val="true"/>
        <w:spacing w:before="0" w:after="0" w:line="276"/>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3. </w:t>
      </w:r>
      <w:r>
        <w:rPr>
          <w:rFonts w:ascii="Times New Roman" w:hAnsi="Times New Roman" w:cs="Times New Roman" w:eastAsia="Times New Roman"/>
          <w:color w:val="auto"/>
          <w:spacing w:val="0"/>
          <w:position w:val="0"/>
          <w:sz w:val="26"/>
          <w:shd w:fill="auto" w:val="clear"/>
        </w:rPr>
        <w:t xml:space="preserve">Обнародовать настоящее постановление на территории Судоверфского сельского поселения </w:t>
      </w:r>
      <w:r>
        <w:rPr>
          <w:rFonts w:ascii="Times New Roman" w:hAnsi="Times New Roman" w:cs="Times New Roman" w:eastAsia="Times New Roman"/>
          <w:color w:val="00000A"/>
          <w:spacing w:val="0"/>
          <w:position w:val="0"/>
          <w:sz w:val="26"/>
          <w:shd w:fill="auto" w:val="clear"/>
        </w:rPr>
        <w:t xml:space="preserve">и разместить на официальном сайте администрации Судоверфского сельского поселения в сети Интернет: admsp-sudoverf.ru</w:t>
      </w:r>
      <w:r>
        <w:rPr>
          <w:rFonts w:ascii="Times New Roman" w:hAnsi="Times New Roman" w:cs="Times New Roman" w:eastAsia="Times New Roman"/>
          <w:color w:val="auto"/>
          <w:spacing w:val="0"/>
          <w:position w:val="0"/>
          <w:sz w:val="26"/>
          <w:shd w:fill="auto" w:val="clear"/>
        </w:rPr>
        <w:t xml:space="preserve">.</w:t>
      </w:r>
    </w:p>
    <w:p>
      <w:pPr>
        <w:tabs>
          <w:tab w:val="left" w:pos="810" w:leader="none"/>
        </w:tabs>
        <w:spacing w:before="0" w:after="0" w:line="276"/>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4. </w:t>
      </w:r>
      <w:r>
        <w:rPr>
          <w:rFonts w:ascii="Times New Roman" w:hAnsi="Times New Roman" w:cs="Times New Roman" w:eastAsia="Times New Roman"/>
          <w:color w:val="auto"/>
          <w:spacing w:val="0"/>
          <w:position w:val="0"/>
          <w:sz w:val="26"/>
          <w:shd w:fill="auto" w:val="clear"/>
        </w:rPr>
        <w:t xml:space="preserve">Настоящее постановление вступает в силу с момента обнародования.</w:t>
      </w:r>
    </w:p>
    <w:p>
      <w:pPr>
        <w:spacing w:before="0" w:after="0" w:line="276"/>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Контроль за исполнением настоящего постановления оставляю за собой.</w:t>
      </w:r>
    </w:p>
    <w:p>
      <w:pPr>
        <w:tabs>
          <w:tab w:val="left" w:pos="810" w:leader="none"/>
        </w:tabs>
        <w:suppressAutoHyphens w:val="true"/>
        <w:spacing w:before="0" w:after="200" w:line="276"/>
        <w:ind w:right="0" w:left="0" w:firstLine="540"/>
        <w:jc w:val="both"/>
        <w:rPr>
          <w:rFonts w:ascii="Calibri" w:hAnsi="Calibri" w:cs="Calibri" w:eastAsia="Calibri"/>
          <w:color w:val="00000A"/>
          <w:spacing w:val="0"/>
          <w:position w:val="0"/>
          <w:sz w:val="22"/>
          <w:shd w:fill="auto" w:val="clear"/>
        </w:rPr>
      </w:pPr>
    </w:p>
    <w:p>
      <w:pPr>
        <w:spacing w:before="0" w:after="200" w:line="240"/>
        <w:ind w:right="0" w:left="0" w:firstLine="0"/>
        <w:jc w:val="both"/>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Глава Судоверфского</w:t>
      </w:r>
    </w:p>
    <w:p>
      <w:pPr>
        <w:spacing w:before="0" w:after="200" w:line="276"/>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сельского поселения</w:t>
        <w:tab/>
        <w:tab/>
        <w:tab/>
        <w:tab/>
        <w:tab/>
        <w:tab/>
        <w:tab/>
        <w:t xml:space="preserve">Н.К. Смирнова</w:t>
        <w:tab/>
      </w:r>
    </w:p>
    <w:p>
      <w:pPr>
        <w:tabs>
          <w:tab w:val="left" w:pos="709" w:leader="none"/>
        </w:tabs>
        <w:suppressAutoHyphens w:val="true"/>
        <w:spacing w:before="0" w:after="0" w:line="240"/>
        <w:ind w:right="0" w:left="0" w:firstLine="0"/>
        <w:jc w:val="right"/>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right"/>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right"/>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right"/>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right"/>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right"/>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right"/>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right"/>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right"/>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right"/>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righ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Приложение</w:t>
      </w:r>
    </w:p>
    <w:p>
      <w:pPr>
        <w:tabs>
          <w:tab w:val="left" w:pos="709" w:leader="none"/>
        </w:tabs>
        <w:suppressAutoHyphens w:val="true"/>
        <w:spacing w:before="0" w:after="0" w:line="240"/>
        <w:ind w:right="0" w:left="0" w:firstLine="0"/>
        <w:jc w:val="righ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к постановлению администрации</w:t>
      </w:r>
    </w:p>
    <w:p>
      <w:pPr>
        <w:tabs>
          <w:tab w:val="left" w:pos="709" w:leader="none"/>
        </w:tabs>
        <w:suppressAutoHyphens w:val="true"/>
        <w:spacing w:before="0" w:after="0" w:line="240"/>
        <w:ind w:right="0" w:left="0" w:firstLine="0"/>
        <w:jc w:val="righ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Судоверфского</w:t>
      </w:r>
      <w:r>
        <w:rPr>
          <w:rFonts w:ascii="Times New Roman" w:hAnsi="Times New Roman" w:cs="Times New Roman" w:eastAsia="Times New Roman"/>
          <w:color w:val="00000A"/>
          <w:spacing w:val="0"/>
          <w:position w:val="0"/>
          <w:sz w:val="24"/>
          <w:shd w:fill="auto" w:val="clear"/>
        </w:rPr>
        <w:t xml:space="preserve"> сельского поселения</w:t>
      </w: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от 18.11.2013 N 259</w:t>
      </w:r>
    </w:p>
    <w:p>
      <w:pPr>
        <w:tabs>
          <w:tab w:val="left" w:pos="709" w:leader="none"/>
        </w:tabs>
        <w:suppressAutoHyphens w:val="true"/>
        <w:spacing w:before="0" w:after="0" w:line="240"/>
        <w:ind w:right="0" w:left="0" w:firstLine="0"/>
        <w:jc w:val="right"/>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АДМИНИСТРАТИВНЫЙ РЕГЛАМЕНТ</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ПРЕДОСТАВЛЕНИЯ МУНИЦИПАЛЬНОЙ УСЛУГИ ПО ПРИЕМУ ЗАЯВЛЕНИЙ,</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ДОКУМЕНТОВ, А ТАКЖЕ ПОСТАНОВКЕ ГРАЖДАН НА УЧЕТ В КАЧЕСТВЕ</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НУЖДАЮЩИХСЯ В ЖИЛЫХ ПОМЕЩЕНИЯХ</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 </w:t>
      </w:r>
      <w:r>
        <w:rPr>
          <w:rFonts w:ascii="Times New Roman" w:hAnsi="Times New Roman" w:cs="Times New Roman" w:eastAsia="Times New Roman"/>
          <w:color w:val="00000A"/>
          <w:spacing w:val="0"/>
          <w:position w:val="0"/>
          <w:sz w:val="24"/>
          <w:shd w:fill="auto" w:val="clear"/>
        </w:rPr>
        <w:t xml:space="preserve">ОБЩИЕ ПОЛОЖЕНИЯ</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1.1. </w:t>
      </w:r>
      <w:r>
        <w:rPr>
          <w:rFonts w:ascii="Times New Roman" w:hAnsi="Times New Roman" w:cs="Times New Roman" w:eastAsia="Times New Roman"/>
          <w:color w:val="00000A"/>
          <w:spacing w:val="0"/>
          <w:position w:val="0"/>
          <w:sz w:val="24"/>
          <w:shd w:fill="auto" w:val="clear"/>
        </w:rPr>
        <w:t xml:space="preserve">Административный регламент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Административный регламент) разработан в целях оптимизации (повышения качества) исполнения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 и доступности ее результата, определяет порядок предоставления и стандарт предоставления администрацией </w:t>
      </w:r>
      <w:r>
        <w:rPr>
          <w:rFonts w:ascii="Times New Roman" w:hAnsi="Times New Roman" w:cs="Times New Roman" w:eastAsia="Times New Roman"/>
          <w:color w:val="000000"/>
          <w:spacing w:val="0"/>
          <w:position w:val="0"/>
          <w:sz w:val="24"/>
          <w:shd w:fill="auto" w:val="clear"/>
        </w:rPr>
        <w:t xml:space="preserve">Судоверфского</w:t>
      </w:r>
      <w:r>
        <w:rPr>
          <w:rFonts w:ascii="Times New Roman" w:hAnsi="Times New Roman" w:cs="Times New Roman" w:eastAsia="Times New Roman"/>
          <w:color w:val="00000A"/>
          <w:spacing w:val="0"/>
          <w:position w:val="0"/>
          <w:sz w:val="24"/>
          <w:shd w:fill="auto" w:val="clear"/>
        </w:rPr>
        <w:t xml:space="preserve"> сельского поселения Рыбинского района Ярославской области муниципальной услуги.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1.2. </w:t>
      </w:r>
      <w:r>
        <w:rPr>
          <w:rFonts w:ascii="Times New Roman" w:hAnsi="Times New Roman" w:cs="Times New Roman" w:eastAsia="Times New Roman"/>
          <w:color w:val="00000A"/>
          <w:spacing w:val="0"/>
          <w:position w:val="0"/>
          <w:sz w:val="24"/>
          <w:shd w:fill="auto" w:val="clear"/>
        </w:rPr>
        <w:t xml:space="preserve">Заявителем, имеющим право на предоставление муниципальной услуги, являются граждане Российской Федерации, проживающие на территории </w:t>
      </w:r>
      <w:r>
        <w:rPr>
          <w:rFonts w:ascii="Times New Roman" w:hAnsi="Times New Roman" w:cs="Times New Roman" w:eastAsia="Times New Roman"/>
          <w:color w:val="000000"/>
          <w:spacing w:val="0"/>
          <w:position w:val="0"/>
          <w:sz w:val="24"/>
          <w:shd w:fill="auto" w:val="clear"/>
        </w:rPr>
        <w:t xml:space="preserve">Судоверфского</w:t>
      </w:r>
      <w:r>
        <w:rPr>
          <w:rFonts w:ascii="Times New Roman" w:hAnsi="Times New Roman" w:cs="Times New Roman" w:eastAsia="Times New Roman"/>
          <w:color w:val="00000A"/>
          <w:spacing w:val="0"/>
          <w:position w:val="0"/>
          <w:sz w:val="24"/>
          <w:shd w:fill="auto" w:val="clear"/>
        </w:rPr>
        <w:t xml:space="preserve"> сельского поселения.</w:t>
      </w:r>
    </w:p>
    <w:p>
      <w:pPr>
        <w:spacing w:before="0" w:after="0" w:line="276"/>
        <w:ind w:right="0" w:left="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Место нахождения администрации </w:t>
      </w:r>
      <w:r>
        <w:rPr>
          <w:rFonts w:ascii="Times New Roman" w:hAnsi="Times New Roman" w:cs="Times New Roman" w:eastAsia="Times New Roman"/>
          <w:color w:val="000000"/>
          <w:spacing w:val="0"/>
          <w:position w:val="0"/>
          <w:sz w:val="24"/>
          <w:shd w:fill="auto" w:val="clear"/>
        </w:rPr>
        <w:t xml:space="preserve">Судоверфского</w:t>
      </w:r>
      <w:r>
        <w:rPr>
          <w:rFonts w:ascii="Times New Roman" w:hAnsi="Times New Roman" w:cs="Times New Roman" w:eastAsia="Times New Roman"/>
          <w:color w:val="auto"/>
          <w:spacing w:val="0"/>
          <w:position w:val="0"/>
          <w:sz w:val="24"/>
          <w:shd w:fill="auto" w:val="clear"/>
        </w:rPr>
        <w:t xml:space="preserve"> сельского поселения (далее - администрация).</w:t>
      </w:r>
      <w:r>
        <w:rPr>
          <w:rFonts w:ascii="Times New Roman" w:hAnsi="Times New Roman" w:cs="Times New Roman" w:eastAsia="Times New Roman"/>
          <w:color w:val="000000"/>
          <w:spacing w:val="0"/>
          <w:position w:val="0"/>
          <w:sz w:val="24"/>
          <w:shd w:fill="auto" w:val="clear"/>
        </w:rPr>
        <w:t xml:space="preserve"> </w:t>
      </w:r>
    </w:p>
    <w:p>
      <w:pPr>
        <w:spacing w:before="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почтовый адрес: </w:t>
      </w:r>
      <w:r>
        <w:rPr>
          <w:rFonts w:ascii="Times New Roman" w:hAnsi="Times New Roman" w:cs="Times New Roman" w:eastAsia="Times New Roman"/>
          <w:color w:val="auto"/>
          <w:spacing w:val="0"/>
          <w:position w:val="0"/>
          <w:sz w:val="24"/>
          <w:shd w:fill="auto" w:val="clear"/>
        </w:rPr>
        <w:t xml:space="preserve">152978, Ярославская область, Рыбинский район, п. Судоверфь, ул. Судострительная, д. 24</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официальный адрес электронной почты: </w:t>
      </w:r>
      <w:r>
        <w:rPr>
          <w:rFonts w:ascii="Times New Roman" w:hAnsi="Times New Roman" w:cs="Times New Roman" w:eastAsia="Times New Roman"/>
          <w:color w:val="auto"/>
          <w:spacing w:val="0"/>
          <w:position w:val="0"/>
          <w:sz w:val="24"/>
          <w:shd w:fill="auto" w:val="clear"/>
        </w:rPr>
        <w:t xml:space="preserve">glava.sudoverf@mail.ru</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справочные телефоны: </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общий: (4855) 295 – 782, работника по вопросам предоставления муниципальной услуги: (4855) 295 – 724;</w:t>
      </w:r>
    </w:p>
    <w:p>
      <w:pPr>
        <w:spacing w:before="0" w:after="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график работы администрации: </w:t>
      </w:r>
    </w:p>
    <w:p>
      <w:pPr>
        <w:spacing w:before="0" w:after="0" w:line="276"/>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Понедельник - четверг: с 8.00 до 17.00.</w:t>
      </w:r>
    </w:p>
    <w:p>
      <w:pPr>
        <w:spacing w:before="0" w:after="0" w:line="276"/>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Пятница: с 8.00 до 16.00.</w:t>
      </w:r>
    </w:p>
    <w:p>
      <w:pPr>
        <w:spacing w:before="0" w:after="0" w:line="276"/>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Приемные дни заявлений (работа с заявителями):</w:t>
      </w:r>
    </w:p>
    <w:p>
      <w:pPr>
        <w:spacing w:before="0" w:after="0" w:line="276"/>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Понедельник, среда: с 8.00 до 16.00.</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Обед: с 12.00 до 13.00.</w:t>
      </w:r>
    </w:p>
    <w:p>
      <w:pPr>
        <w:spacing w:before="0" w:after="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приём документов для предоставления муниципальной услуги осуществляется по графику работы администрации Судоверфского сельского поселения.</w:t>
      </w:r>
    </w:p>
    <w:p>
      <w:pPr>
        <w:spacing w:before="0" w:after="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Информация о предоставлении муниципальной услуги, а также об услугах, которые являются необходимыми и обязательными для предоставления муниципальной услуги, размещается на официальном сайте </w:t>
      </w:r>
      <w:r>
        <w:rPr>
          <w:rFonts w:ascii="Times New Roman" w:hAnsi="Times New Roman" w:cs="Times New Roman" w:eastAsia="Times New Roman"/>
          <w:color w:val="00000A"/>
          <w:spacing w:val="0"/>
          <w:position w:val="0"/>
          <w:sz w:val="24"/>
          <w:shd w:fill="auto" w:val="clear"/>
        </w:rPr>
        <w:t xml:space="preserve">admsp-sudoverf.ru</w:t>
      </w:r>
      <w:r>
        <w:rPr>
          <w:rFonts w:ascii="Times New Roman" w:hAnsi="Times New Roman" w:cs="Times New Roman" w:eastAsia="Times New Roman"/>
          <w:color w:val="auto"/>
          <w:spacing w:val="0"/>
          <w:position w:val="0"/>
          <w:sz w:val="24"/>
          <w:shd w:fill="auto" w:val="clear"/>
        </w:rPr>
        <w:t xml:space="preserve"> в информационно-телекоммуникационной сети Интернет и на информационном стенде в администрации Судоверфского сельского поселения.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www. gosuslugi.ru (далее - Единый портал).</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Информация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сведения о ходе предоставления муниципальной услуги предоставляются в местах, установленных в пункте 1.3 Административного регламента.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получения информации (консультации)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заявитель обращается в администрацию лично, по телефону, в письменном виде почтой (в том числе в форме посредством электронной почты).</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Консультации при личном обращении, по телефону производятся сотрудником администрации по графику работы, указанному в пункте 1.3 Административного регламента.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консультировании сотрудник администрации дает полный, точный и понятный ответ на поставленные вопросы.</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Консультирование в устной форме при личном обращении осуществляется в пределах 30 минут. Время ожидания в очереди не должно превышать 15 минут.</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Консультирование по телефону осуществляется в пределах 15 минут. При консультировании по телефону сотрудник администрации должен назвать свою фамилию, имя, отчество, должность, а затем в вежливой форме дать полный, точный и понятный ответ на поставленные вопросы.</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сотрудник администрации не может ответить на поставленный вопрос самостоятельно или подготовка ответа требует продолжительного времени, он предлагает заявителю направить письменное обращение по почтовому адресу, либо адресу электронной почты администрации, указанному в пункте 1.3 Административного регламента.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Рассмотрение письменных обращений по вопросам предоставления муниципальной услуги, услуг, необходимых и обязательных для предоставления муниципальной услуги, а также о ходе предоставления муниципальной услуги, в том числе поступивших по адресу электронной почты, осуществляется в соответствии с Федеральным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02.05.2006 N 59-ФЗ "О порядке рассмотрения обращений граждан Российской Федерации". Рассмотрение обращений о ходе предоставления муниципальной услуги осуществляется с учетом сроков предоставления муниципальной услуги.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Получение информации по вопросам предоставления муниципальной услуги, услуг, необходимых и обязательных для предоставления муниципальной услуги, а также о ходе предоставления муниципальной услуги, оказываемой с использованием Единого портала, осуществляется заявителем самостоятельно через личный кабинет. Рассмотрение обращения заявителя, поступившего с использованием Единого портала, осуществляется в порядке, установленном пунктом 3.6 Административного регламента.</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54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СТАНДАРТ ПРЕДОСТАВЛЕНИЯ МУНИЦИПАЛЬНОЙ УСЛУГИ</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Наименование муниципальной услуги: прием заявлений, документов, а также постановка граждан на учет в качестве нуждающихся в жилых помещениях.</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Предоставление муниципальной услуги осуществляется администрацией Судоверфского сельского поселения Рыбинского муниципального района Ярославской области (далее - администрация).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w:t>
      </w:r>
      <w:r>
        <w:rPr>
          <w:rFonts w:ascii="Times New Roman" w:hAnsi="Times New Roman" w:cs="Times New Roman" w:eastAsia="Times New Roman"/>
          <w:color w:val="auto"/>
          <w:spacing w:val="0"/>
          <w:position w:val="0"/>
          <w:sz w:val="24"/>
          <w:shd w:fill="auto" w:val="clear"/>
        </w:rPr>
        <w:t xml:space="preserve">При предоставлении в целях получения муниципальной услуги документов и информации об ином лице, не являющимся заявителем, заявитель дополнительно к документам, определенным в пункте 2.9 Административного регламента,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форме электронного документа.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Действие настоящего пункта не распространяется на лиц, признанных в установленном порядке безвестно отсутствующими.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Результат предоставления муниципальной услуги.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Процедура предоставления муниципальной услуги завершается путем получения заявителем:</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распоряжения (постановления) администрации о признании заявителя (заявителя и членов его (ее) семьи) малоимущим(и) и принятии его (их) на учет в качестве нуждающегося(ихся) в жилых помещениях, предоставляемых по договорам социального найма (приложение 1);</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распоряжения (постановления) администрации о принятии заявителя (заявителя и членов его (ее) семьи) на учет в качестве нуждающегося(ихся) в жилых помещениях, предоставляемых по договорам социального найма (приложение 3);</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распоряжения (постановления) администрации об отказе заявителю (заявителю и членам его (ее) семьи) в признании малоимущим(и) и принятии на учет в качестве нуждающегося(ихся) в жилых помещениях, предоставляемых по договорам социального найма (приложение 2);</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распоряжения (постановления) администрации об отказе заявителю (заявителю и членам его (ее) семьи) в принятии на учет в качестве нуждающегося(ихся) в жилых помещениях, предоставляемых по договорам социального найма (приложение 4).</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w:t>
      </w:r>
      <w:r>
        <w:rPr>
          <w:rFonts w:ascii="Times New Roman" w:hAnsi="Times New Roman" w:cs="Times New Roman" w:eastAsia="Times New Roman"/>
          <w:color w:val="auto"/>
          <w:spacing w:val="0"/>
          <w:position w:val="0"/>
          <w:sz w:val="24"/>
          <w:shd w:fill="auto" w:val="clear"/>
        </w:rPr>
        <w:t xml:space="preserve">Срок предоставления муниципальной услуги.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Общий срок предоставления муниципальной услуги не должен превышать 33 рабочих дня со дня, следующего за днем регистрации надлежащим образом оформленного заявления и предоставления необходимых документов в полном объеме.</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6 пункта 3.2 Административного регламента.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Время прохождения отдельных административных процедур составляет:</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прием, первичная проверка и регистрация заявления и приложенных к нему документов - 1 рабочий день;</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проверка полноты и достоверности сведений, содержащихся в документах, представленных заявителем; для признания малоимущими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(в случае необходимости признания заявителя (заявителя и членов его семьи) малоимущими); определение нуждаемости заявителя (заявителя и членов его семьи) в жилом помещении, предоставляемом по договору социального найма; подготовка проекта соответствующего распоряжения главы  администрации - 27 рабочих дней;</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принятие уполномоченным должностным лицом решения о признании заявителя (заявителя и членов его (ее) семьи) малоимущим(и) и принятии (либо отказе в принятии) на учет в качестве нуждающихся в жилых помещениях, предоставляемых по договорам социального найма, или о признании (либо отказе в признании) заявителя (заявителя и членов его (ее) семьи) нуждающимися в жилых помещениях, предоставляемых по договорам социального найма и принятии (либо отказе в принятии) на соответствующий учет - 2 рабочих дня;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выдача (направление) заявителю результата предоставления муниципальной услуги - 3 рабочих дня.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w:t>
      </w:r>
      <w:r>
        <w:rPr>
          <w:rFonts w:ascii="Times New Roman" w:hAnsi="Times New Roman" w:cs="Times New Roman" w:eastAsia="Times New Roman"/>
          <w:color w:val="auto"/>
          <w:spacing w:val="0"/>
          <w:position w:val="0"/>
          <w:sz w:val="24"/>
          <w:shd w:fill="auto" w:val="clear"/>
        </w:rPr>
        <w:t xml:space="preserve">Предоставление муниципальной услуги осуществляется в соответствии с:</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Жилищным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кодексом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Российской Федерации;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Федеральным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12.01.1995 N 5-ФЗ "О ветеранах";</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Указом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Президента Российской Федерации от 07.05.2008 N 714 "Об обеспечении жильем ветеранов Великой Отечественной войны 1941 - 1945 годов" (см.  Собрание законодательства Российской Федерации, 12.05.2008, N 19, ст. 2116);</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Ярославской области от 11.07.2005 N 40-з "Об условиях реализации права отдельных категорий граждан на предоставление жилых помещений по договорам социального найма" ("Губернские вести", 11.07.2005, N 34);</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Ярославской области от 27.06.2007 N 50-з "О порядке учета граждан в качестве нуждающихся в жилых помещениях, предоставляемых по договорам социального найма" ("Губернские вести", 29.06.2007, N 44-б);</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постановлением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Правительства Ярославской области от 11.01.2010 N 1-п "Об утверждении Порядка предоставления мер социальной поддержки по обеспечению жильем отдельных категорий граждан за счет средств федерального бюджета и признании утратившим силу постановления Администрации Ярославской области от 01.02.2006 N 32" ("Документ-Регион", 15.01.2010, N 1);</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постановлением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Правительства Ярославской области от 22.09.2010 N 721-п "Об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 ("Документ-Регион", 01.10.2010, N 75);</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постановлением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Правительства Ярославской области от 14.10.2009 N 994-п "Об областной целевой программе по улучшению жилищных условий многодетных семей" на 2010 - 2011 годы ("Документ-Регион", 20.10.2009, N 17);</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постановлением Администрации Ярославской области от 14.11.2007 № 374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перечня документов, необходимых для признания граждан малоимущими</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постановлением Администрации Ярославской области от 14.11.2007 № 375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форм документов</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Решением муниципального Совета Судоверфского сельского поселения от 29.04.2009 № 247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условиях признания граждан малоимущими и предоставления им по договорам социального найма жилых помещений муниципального жилищного фонда Судоверфского сельского поселения</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Решением Муниципального Совета Судоверфского сельского поселения от 26.09.2007 № 109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реализации Закона Ярославской области от 27.06.2007г. № 50-з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порядке учета граждан в качестве нуждающихся в жилых помещениях, предоставляемых по договорам социального найма</w:t>
      </w:r>
      <w:r>
        <w:rPr>
          <w:rFonts w:ascii="Times New Roman" w:hAnsi="Times New Roman" w:cs="Times New Roman" w:eastAsia="Times New Roman"/>
          <w:color w:val="auto"/>
          <w:spacing w:val="0"/>
          <w:position w:val="0"/>
          <w:sz w:val="24"/>
          <w:shd w:fill="auto" w:val="clear"/>
        </w:rPr>
        <w:t xml:space="preserve">».</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w:t>
      </w:r>
      <w:r>
        <w:rPr>
          <w:rFonts w:ascii="Times New Roman" w:hAnsi="Times New Roman" w:cs="Times New Roman" w:eastAsia="Times New Roman"/>
          <w:color w:val="auto"/>
          <w:spacing w:val="0"/>
          <w:position w:val="0"/>
          <w:sz w:val="24"/>
          <w:shd w:fill="auto" w:val="clear"/>
        </w:rPr>
        <w:t xml:space="preserve">В целях получения муниципальной услуги заявитель предоставляет в  администрацию лично либо через представителя </w:t>
      </w: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заявление</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форме, утвержденной постановлением </w:t>
      </w:r>
      <w:r>
        <w:rPr>
          <w:rFonts w:ascii="Times New Roman" w:hAnsi="Times New Roman" w:cs="Times New Roman" w:eastAsia="Times New Roman"/>
          <w:color w:val="00000A"/>
          <w:spacing w:val="0"/>
          <w:position w:val="0"/>
          <w:sz w:val="24"/>
          <w:shd w:fill="auto" w:val="clear"/>
        </w:rPr>
        <w:t xml:space="preserve">Администрации Ярославской области от 14.11.2007 № 375</w:t>
      </w:r>
      <w:r>
        <w:rPr>
          <w:rFonts w:ascii="Times New Roman" w:hAnsi="Times New Roman" w:cs="Times New Roman" w:eastAsia="Times New Roman"/>
          <w:color w:val="auto"/>
          <w:spacing w:val="0"/>
          <w:position w:val="0"/>
          <w:sz w:val="24"/>
          <w:shd w:fill="auto" w:val="clear"/>
        </w:rPr>
        <w:t xml:space="preserve">. Заявление может быть подано в  администрацию через Единый портал.</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w:t>
      </w:r>
      <w:r>
        <w:rPr>
          <w:rFonts w:ascii="Times New Roman" w:hAnsi="Times New Roman" w:cs="Times New Roman" w:eastAsia="Times New Roman"/>
          <w:color w:val="auto"/>
          <w:spacing w:val="0"/>
          <w:position w:val="0"/>
          <w:sz w:val="24"/>
          <w:shd w:fill="auto" w:val="clear"/>
        </w:rPr>
        <w:t xml:space="preserve">К указанному заявлению прилагается соответствующий перечень документов.</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2.9.1. </w:t>
      </w:r>
      <w:r>
        <w:rPr>
          <w:rFonts w:ascii="Times New Roman" w:hAnsi="Times New Roman" w:cs="Times New Roman" w:eastAsia="Times New Roman"/>
          <w:color w:val="auto"/>
          <w:spacing w:val="0"/>
          <w:position w:val="0"/>
          <w:sz w:val="24"/>
          <w:shd w:fill="auto" w:val="clear"/>
        </w:rPr>
        <w:t xml:space="preserve">Для признания заявителя (заявителя и членов его (ее) семьи) малоимущим(и) и принятия его (их) на учет в качестве нуждающихся в жилых помещениях, предоставляемых по договорам социального найма, заявителем предоставляются: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 удостоверяющий личность заявителя (членов его семьи)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место жительства заявителя и членов его семьи (в том числе выписка из домовой книги с места жительства, копия финансового лицевого счета), и копия технического паспорта жилого помещения;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право пользования жилым помещением, занимаемым заявителем и членами его семьи (в том числе договор найма жилого помещения (за исключением договора социального найма);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судебное решение о вселении);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право заявителя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w:t>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Перечне</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утвержденном Постановлением Правительства Российской Федерации от 16.06.2006 N 378, - справка медицинского учреждения);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размер доходов заявителя и членов его семьи, полученных в течение учетного периода, в том числе справки о доходах физических лиц по установленной действующим законодательством форме.</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Предоставляются государственными, муниципальными органами и организациями (предприятиями) по запросу  администрации: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 - решение органа опеки и попечительства о назначении опекуна (попечителя));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копии налоговых деклараций о доходах, полученных за учетный период, заверенные налоговыми органами;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справки налоговых органов, подтверждающие стоимость имущества, принадлежащего на праве собственности заявителю и членам его семьи или одиноко проживающему заявителю;</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справки из органов социальной защиты о социальных выплатах из бюджетов всех уровней;</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выписка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Российской Федерации;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право заявителя (членов его семьи) на внеочередное получение жилого помещения по договору социального найма (для заявителей детей-сирот, детей, оставшихся без попечения родителей, и лиц из числа детей-сирот и детей, оставшихся без попечения родителей, - документы, подтверждающие статус отнесения заявителя к данной категории лиц; 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Установленный выше перечень документов является исчерпывающим.</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Заявитель вправе предоставить полный пакет документов, необходимый для предоставления муниципальной услуги, самостоятельно.</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2.9.2. </w:t>
      </w:r>
      <w:r>
        <w:rPr>
          <w:rFonts w:ascii="Times New Roman" w:hAnsi="Times New Roman" w:cs="Times New Roman" w:eastAsia="Times New Roman"/>
          <w:color w:val="auto"/>
          <w:spacing w:val="0"/>
          <w:position w:val="0"/>
          <w:sz w:val="24"/>
          <w:shd w:fill="auto" w:val="clear"/>
        </w:rPr>
        <w:t xml:space="preserve">Для признания ветеранов Великой Отечественной войны 1941 - 1945 годов нуждающимися в предоставлении мер социальной поддержки по обеспечению жильем за счет средств федерального бюджета заявителем предоставляется: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 удостоверяющий личность заявителя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место жительства заявителя и членов его семьи (в том числе выписка из домовой книги с места жительства, копия финансового лицевого счета), и копия технического паспорта жилого помещения;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право пользования жилым помещением, занимаемым заявителем и членами его семьи (в том числе договор найма жилого помещения (за исключением договора социального найма),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судебное решение о вселении);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 подтверждающий правовой статус заявителя как ветерана Великой Отечественной войны 1941 - 1945 годов (копия удостоверения);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право заявителя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w:t>
      </w: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Перечне</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утвержденном Постановлением Правительства Российской Федерации от 16.06.2006 N 378, - справка медицинского учреждения).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Предоставляются государственными, муниципальными органами и организациями (предприятиями) по запросу  администрации: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 - решение органа опеки и попечительства о назначении опекуна (попечителя));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выписка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Российской Федерации;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право заявителя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Установленный выше перечень документов является исчерпывающим.</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Заявитель вправе предоставить полный пакет документов, необходимый для предоставления муниципальной услуги, самостоятельно.</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2.9.3. </w:t>
      </w:r>
      <w:r>
        <w:rPr>
          <w:rFonts w:ascii="Times New Roman" w:hAnsi="Times New Roman" w:cs="Times New Roman" w:eastAsia="Times New Roman"/>
          <w:color w:val="auto"/>
          <w:spacing w:val="0"/>
          <w:position w:val="0"/>
          <w:sz w:val="24"/>
          <w:shd w:fill="auto" w:val="clear"/>
        </w:rPr>
        <w:t xml:space="preserve">Для признания детей-сирот, детей, оставшихся без попечения родителей, и лиц из числа детей-сирот и детей, оставшихся без попечения родителей, не имеющих закрепленного жилого помещения, заявителем предоставляются: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 удостоверяющий личность заявителя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место жительства заявителя и членов его семьи (в том числе, выписка из домовой книги с места жительства, копия финансового лицевого счета), и копия технического паспорта жилого помещения;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право пользования жилым помещением, занимаемым заявителем и членами его семьи (в том числе договор найма жилого помещения (за исключением договора социального найма),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судебное решение о вселении);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правовой статус заявителя как ребенка-сироты, ребенка, оставшегося без попечения родителей, и лица из числа детей-сирот и детей, оставшихся без попечения родителей (в том числе свидетельство о рождении; решение суда о лишении родителей родительских прав либо об ограничении родителей в родительских правах, если родители (единственный родитель) лишены родительских прав, ограничены в родительских правах; решение суда, подтверждающее факт пребывания родителей (единственного родителя) в учреждениях, исполняющих наказание в виде лишения свободы, или отсутствие сведений об их местонахождении; решение суда о признании гражданина недееспособным, если родители (единственный родитель) признаны недееспособными; решение суда о признании гражданина безвестно отсутствующим или об объявлении гражданина умершим, если родители (единственный родитель) признаны безвестно отсутствующими или объявлены умершими; свидетельство о смерти, если родители (единственный родитель) умерли; справка из отдела записи актов гражданского состояния, подтверждающая, что отец ребенка вписан в свидетельство о рождении ребенка со слов матери).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Предоставляются государственными, муниципальными органами и организациями (предприятиями) по запросу  администрации: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 - решение органа опеки и попечительства о назначении опекуна (попечителя));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правовой статус заявителя как ребенка-сироты, ребенка, оставшегося без попечения родителей, и лица из числа детей-сирот и детей, оставшихся без попечения родителей (решение органа опеки и попечительства об устройстве ребенка, оставшегося без попечения родителей, в детское учреждение; согласие родителей на усыновление ребенка другими лицами или акт о подкидывании ребенка (акт о брошенном ребенке), если родители (единственный родитель) отказались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оказывающей социальные услуги, или из других аналогичных организаций; документ из органов внутренних дел, органов исполнения наказания, подтверждающий факт пребывания родителей (единственного родителя) в учреждениях, исполняющих наказание в виде лишения свободы);</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 об отсутствии закрепленного за заявителем жилого помещения (распоряжение главы  администрации);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право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выписка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Российской Федерации;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Установленный выше перечень документов является исчерпывающим.</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Заявитель вправе предоставить полный пакет документов, необходимый для предоставления муниципальной услуги, самостоятельно.</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2.9.4. </w:t>
      </w:r>
      <w:r>
        <w:rPr>
          <w:rFonts w:ascii="Times New Roman" w:hAnsi="Times New Roman" w:cs="Times New Roman" w:eastAsia="Times New Roman"/>
          <w:color w:val="auto"/>
          <w:spacing w:val="0"/>
          <w:position w:val="0"/>
          <w:sz w:val="24"/>
          <w:shd w:fill="auto" w:val="clear"/>
        </w:rPr>
        <w:t xml:space="preserve">Для улучшения жилищных условий многодетных семей заявителем предоставляются: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удостоверяющие личность заявителя и членов его семьи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место жительства заявителя и членов его семьи (в том числе выписка из домовой книги с места жительства, копия финансового лицевого счета), и копия технического паспорта жилого помещения;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право пользования жилым помещением, занимаемым заявителем и членами его семьи (в том числе договор найма жилого помещения (за исключением договора социального найма),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судебное решение о вселении);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право заявителя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w:t>
      </w: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Перечне</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утвержденном Постановлением Правительства Российской Федерации от 16.06.2006 N 378, - справка медицинского учреждения).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Предоставляются государственными, муниципальными органами и организациями по запросу  администрации: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 - решение органа опеки и попечительства о назначении опекуна (попечителя));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выписка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Российской Федерации;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право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Установленный выше перечень документов является исчерпывающим.</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Заявитель вправе предоставить полный пакет документов, необходимый для предоставления муниципальной услуги, самостоятельно.</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2.9.5. </w:t>
      </w:r>
      <w:r>
        <w:rPr>
          <w:rFonts w:ascii="Times New Roman" w:hAnsi="Times New Roman" w:cs="Times New Roman" w:eastAsia="Times New Roman"/>
          <w:color w:val="auto"/>
          <w:spacing w:val="0"/>
          <w:position w:val="0"/>
          <w:sz w:val="24"/>
          <w:shd w:fill="auto" w:val="clear"/>
        </w:rPr>
        <w:t xml:space="preserve">Для обеспечения жильем реабилитированных лиц и лиц, признанных пострадавшими от политических репрессий, а также членов их семей, заявителем предоставляются: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удостоверяющие личность заявителя и членов его семьи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место жительства заявителя и членов его семьи (в том числе выписка из домовой книги с места жительства, копия финансового лицевого счета), и копия технического паспорта жилого помещения;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право пользования жилым помещением, занимаемым заявителем и членами его семьи (в том числе договор найма жилого помещения (за исключением договора социального найма),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судебное решение о вселении), и копия технического паспорта жилого помещения;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право заявителя (членов его семьи) на внеочередное получение жилого помещения по договору социального найма (для граждан, страдающих тяжелыми формами хронических заболеваний, указанных в </w:t>
      </w: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Перечне</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утвержденном Постановлением Правительства Российской Федерации от 16.06.2006 N 378, - справка медицинского учреждения).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Предоставляются государственными, муниципальными органами и организациями (предприятиями) по запросу  администрации: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 подтверждающий полномочия законного представителя заявителя, если от имени заявителя действует законный представитель, при назначении попечителя органами городского самоуправления, наделенными правами органов опеки и попечительства в соответствии с действующим законодательством (решение органа опеки и попечительства о назначении попечителя);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выписка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Российской Федерации;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право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Установленный выше перечень документов является исчерпывающим.</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Заявитель вправе предоставить полный пакет документов, необходимый для предоставления муниципальной услуги, самостоятельно.</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2.10. </w:t>
      </w:r>
      <w:r>
        <w:rPr>
          <w:rFonts w:ascii="Times New Roman" w:hAnsi="Times New Roman" w:cs="Times New Roman" w:eastAsia="Times New Roman"/>
          <w:color w:val="auto"/>
          <w:spacing w:val="0"/>
          <w:position w:val="0"/>
          <w:sz w:val="24"/>
          <w:shd w:fill="auto" w:val="clear"/>
        </w:rPr>
        <w:t xml:space="preserve">Для предоставления муниципальной услуги устанавливается следующий перечень услуг, которые являются необходимыми и обязательными: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выдача документа о доходе по банковскому вкладу (выдаваемый документ - справка);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получение документов, подтверждающих размер доходов заявителя, членов его семьи, полученных в течение учетного периода (выдаваемые документы - справки о доходах физических лиц);</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изготовление технического паспорта на жилое (нежилое) помещение (выдаваемый документ - технический паспорт на жилое помещение);</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изготовление кадастрового паспорта объекта недвижимости - здания, сооружения, объекта незавершенного строительства, помещения, земельного участка (выдаваемый документ - кадастровый паспорт объекта);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получение выписки из домовой книги, лицевого счета (выдаваемый документ - выписка из домовой книги, выписка из лицевого счета);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выдача документа, подтверждающего основание для предоставления определенного вида жилых помещений специализированного жилищного фонда (к выдаваемым документам относятся, в том числе ордер, решение о предоставлении жилого помещения специализированного жилищного фонда);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получение документов, подтверждающих право на внеочередное предоставление жилого помещения по договору социального найма (к выдаваемым документам относятся в том числе решение о признании жилого помещения непригодным для проживания и не подлежащего ремонту или реконструкции; справка медицинского учреждения о наличии у гражданина тяжелой формы хронического заболевания; решение о направлении ребенка, оставшегося без попечения родителей, в детское учреждение для дальнейшего воспитания и обучения).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2.11. </w:t>
      </w:r>
      <w:r>
        <w:rPr>
          <w:rFonts w:ascii="Times New Roman" w:hAnsi="Times New Roman" w:cs="Times New Roman" w:eastAsia="Times New Roman"/>
          <w:color w:val="auto"/>
          <w:spacing w:val="0"/>
          <w:position w:val="0"/>
          <w:sz w:val="24"/>
          <w:shd w:fill="auto" w:val="clear"/>
        </w:rPr>
        <w:t xml:space="preserve">Администрация отказывает в приеме заявления и прилагаемых к нему документов в случаях:</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ненадлежащего оформления заявления;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несоответствия прилагаемых документов документам, указанным в заявлении;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отсутствия у лица полномочий на подачу заявления.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Перечень оснований для отказа в приеме документов является исчерпывающим.</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 </w:t>
      </w:r>
      <w:r>
        <w:rPr>
          <w:rFonts w:ascii="Times New Roman" w:hAnsi="Times New Roman" w:cs="Times New Roman" w:eastAsia="Times New Roman"/>
          <w:color w:val="auto"/>
          <w:spacing w:val="0"/>
          <w:position w:val="0"/>
          <w:sz w:val="24"/>
          <w:shd w:fill="auto" w:val="clear"/>
        </w:rPr>
        <w:t xml:space="preserve">Администрация отказывает в предоставлении муниципальной услуги в случаях:</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непредоставления предусмотренных </w:t>
      </w: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частью 4 статьи 52</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Жилищного кодекса Российской Федерации документов, указанных в пункте 2.9 Административного регламента;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предоставления документов, которые не подтверждают право заявителя состоять на учете в качестве нуждающихся в предоставлении жилых помещений;</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истек пятилетний срок с момента намеренного ухудшения жилищных условий, предусмотренный </w:t>
      </w:r>
      <w:hyperlink xmlns:r="http://schemas.openxmlformats.org/officeDocument/2006/relationships" r:id="docRId17">
        <w:r>
          <w:rPr>
            <w:rFonts w:ascii="Times New Roman" w:hAnsi="Times New Roman" w:cs="Times New Roman" w:eastAsia="Times New Roman"/>
            <w:color w:val="0000FF"/>
            <w:spacing w:val="0"/>
            <w:position w:val="0"/>
            <w:sz w:val="24"/>
            <w:u w:val="single"/>
            <w:shd w:fill="auto" w:val="clear"/>
          </w:rPr>
          <w:t xml:space="preserve">статьей 53</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Жилищного кодекса Российской Федерации.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Перечень оснований для отказа в предоставлении муниципальной услуги является исчерпывающим.</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2.13. </w:t>
      </w:r>
      <w:r>
        <w:rPr>
          <w:rFonts w:ascii="Times New Roman" w:hAnsi="Times New Roman" w:cs="Times New Roman" w:eastAsia="Times New Roman"/>
          <w:color w:val="auto"/>
          <w:spacing w:val="0"/>
          <w:position w:val="0"/>
          <w:sz w:val="24"/>
          <w:shd w:fill="auto" w:val="clear"/>
        </w:rPr>
        <w:t xml:space="preserve">Предоставление муниципальной услуги осуществляется без взимания платы.</w:t>
      </w:r>
    </w:p>
    <w:p>
      <w:pPr>
        <w:tabs>
          <w:tab w:val="left" w:pos="709" w:leader="none"/>
        </w:tabs>
        <w:suppressAutoHyphens w:val="true"/>
        <w:spacing w:before="0" w:after="0" w:line="240"/>
        <w:ind w:right="0" w:left="0" w:firstLine="54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2.14. </w:t>
      </w:r>
      <w:r>
        <w:rPr>
          <w:rFonts w:ascii="Times New Roman" w:hAnsi="Times New Roman" w:cs="Times New Roman" w:eastAsia="Times New Roman"/>
          <w:color w:val="auto"/>
          <w:spacing w:val="0"/>
          <w:position w:val="0"/>
          <w:sz w:val="24"/>
          <w:shd w:fill="auto" w:val="clear"/>
        </w:rPr>
        <w:t xml:space="preserve">Максимальный срок ожидания в очереди при подаче заявления о предоставлении муниципальной услуги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2.15. </w:t>
      </w:r>
      <w:r>
        <w:rPr>
          <w:rFonts w:ascii="Times New Roman" w:hAnsi="Times New Roman" w:cs="Times New Roman" w:eastAsia="Times New Roman"/>
          <w:color w:val="auto"/>
          <w:spacing w:val="0"/>
          <w:position w:val="0"/>
          <w:sz w:val="24"/>
          <w:shd w:fill="auto" w:val="clear"/>
        </w:rPr>
        <w:t xml:space="preserve">Срок регистрации заявления о предоставлении муниципальной услуги - 1 рабочий день.</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2.16. </w:t>
      </w:r>
      <w:r>
        <w:rPr>
          <w:rFonts w:ascii="Times New Roman" w:hAnsi="Times New Roman" w:cs="Times New Roman" w:eastAsia="Times New Roman"/>
          <w:color w:val="auto"/>
          <w:spacing w:val="0"/>
          <w:position w:val="0"/>
          <w:sz w:val="24"/>
          <w:shd w:fill="auto" w:val="clear"/>
        </w:rPr>
        <w:t xml:space="preserve">Места предоставления муниципальной услуги (места информирования, ожидания и приема заявителей) располагаются в здании соответствующей  администрации. В местах предоставления муниципальной услуги предусматривается оборудование мест для хранения верхней одежды посетителей, возможность доступа к местам общественного пользования (туалетам).</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Места ожидания должны иметь условия, удобные для граждан. Места ожидания оборудуются стульями.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Прием заявителей осуществляется в служебных кабинетах  администрации.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Места приема оборудуются стульями и должны соответствовать установленным санитарным, противопожарным и иным нормам и правилам.</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2.17. </w:t>
      </w:r>
      <w:r>
        <w:rPr>
          <w:rFonts w:ascii="Times New Roman" w:hAnsi="Times New Roman" w:cs="Times New Roman" w:eastAsia="Times New Roman"/>
          <w:color w:val="auto"/>
          <w:spacing w:val="0"/>
          <w:position w:val="0"/>
          <w:sz w:val="24"/>
          <w:shd w:fill="auto" w:val="clear"/>
        </w:rPr>
        <w:t xml:space="preserve">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2.18. </w:t>
      </w:r>
      <w:r>
        <w:rPr>
          <w:rFonts w:ascii="Times New Roman" w:hAnsi="Times New Roman" w:cs="Times New Roman" w:eastAsia="Times New Roman"/>
          <w:color w:val="auto"/>
          <w:spacing w:val="0"/>
          <w:position w:val="0"/>
          <w:sz w:val="24"/>
          <w:shd w:fill="auto" w:val="clear"/>
        </w:rPr>
        <w:t xml:space="preserve">Особенности предоставления муниципальной услуги в электронной форме установлены в разделе 3 Административного регламента.</w:t>
      </w: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54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АДМИНИСТРАТИВНЫЕ ПРОЦЕДУРЫ</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Предоставление муниципальной услуги включает следующие административные процедуры:</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прием, первичная проверка и регистрация заявления и приложенных к нему документов;</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проверка полноты и достоверности сведений, содержащихся в документах, представленных заявителем; для признания малоимущими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определение нуждаемости заявителя (заявителя и членов его (ее) семьи) в жилом помещении, предоставляемом по договору социального найма; подготовка проекта соответствующего распоряжения главы  администрации;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принятие уполномоченным должностным лицом решения о признании заявителя (заявителя и членов его (ее) семьи) малоимущим(и) и принятии (либо отказе в принятии) на учет в качестве нуждающихся в жилых помещениях, предоставляемых по договорам социального найма, или о признании (либо отказе в признании) заявителя (заявителя и членов его (ее) семьи) нуждающимися в жилых помещениях, предоставляемых по договорам социального найма и принятии (либо отказе в принятии) на соответствующий учет;</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выдача (направление) заявителю результата муниципальной услуги.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Последовательность административных процедур отражена в блок-схеме (приложение 6).</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Прием, первичная проверка и регистрация заявления и приложенных к нему документов.</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Основанием для начала административной процедуры является обращение заявителя в  администрацию с заявлением в соответствии с пунктами 2.8, 2.9 Административного регламента.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Ответственным за выполнение административной процедуры является специалист администрации, ответственный за делопроизводство.</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 предоставляется заявителем в администрацию в одном экземпляре лично либо через представителя. Заявление может быть подано с использованием Единого портала.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желанию заявителя заявление может быть предоставлено в двух экземплярах, один из которых возвращается заявителю с отметкой  о приеме заявления. В случае направления заявления с использованием Единого портала заявителю в личный кабинет специалистом администрации, ответственным за делопроизводство в течение рабочего дня отправляется сообщение о поступлении заявления, в котором назначается время приема с целью представления заявителем документов (в пределах 3 рабочих дней с момента поступления заявления через Единый портал) в соответствии с абзацем 6 пункта 3.2 Административного регламента.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Копии документов предоставляются одновременно с оригиналами, а в случае подачи заявления через Единый портал - копии документов и их оригиналы предоставляются в день, назначенный работником общего отдела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документов.</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специалист администрации, ответственный за делопроизводство:</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устанавливает личность заявителя, в том числе проверяет документы, удостоверяющие личность заявителя, либо полномочия представителя;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проводит первичную проверку представленных документов;</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специалист администрации, ответственный за делопроизводство возвращает документы и разъясняет причину возврата. По желанию заявителя причина возврата указывается специалистом администрации, ответственным за делопроизводство на заявлении письменно.</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подачи заявления с использованием Единого портала при ненадлежащем оформлении заявления (в том числе непредставлении документов в назначенное заявителю время в соответствии с абзацем 6 пункта 3.2 Административного регламента), несоответствия прилагаемых документов документам, указанным в заявлении, отсутствия у лица полномочий на подачу заявления специалист администрации, ответственный за делопроизводство отправляет в личный кабинет заявителя сообщение об отказе в приеме заявления.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надлежащего оформления заявления (в том числе представления документов в соответствии с абзацем 6 пункта 3.2 Административного регламента в назначенное заявителю время при подаче заявления с использованием Единого портала), соответствия приложенных к нему документов документам, указанным в заявлении, наличия у лица полномочий на подачу заявления специалист администрации, ответственный за делопроизводство регистрирует заявление в </w:t>
      </w:r>
      <w:hyperlink xmlns:r="http://schemas.openxmlformats.org/officeDocument/2006/relationships" r:id="docRId18">
        <w:r>
          <w:rPr>
            <w:rFonts w:ascii="Times New Roman" w:hAnsi="Times New Roman" w:cs="Times New Roman" w:eastAsia="Times New Roman"/>
            <w:color w:val="0000FF"/>
            <w:spacing w:val="0"/>
            <w:position w:val="0"/>
            <w:sz w:val="24"/>
            <w:u w:val="single"/>
            <w:shd w:fill="auto" w:val="clear"/>
          </w:rPr>
          <w:t xml:space="preserve">книге</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форма которой установлена постановлением администрации Ярославской области от 14.11.2007 № 375.</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регистрации заявления заявителю выдается, а в случае направления заявления через Единый портал направляется в личный кабинет расписка в получении документов (приложение 5) с указанием их перечня, даты получения и порядкового номера, под которым его заявление зарегистрировано в Книге регистрации. В этот же день зарегистрированное заявление и приложенные к нему документы сотрудник общего отдела направляет работнику администрации.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Максимальное время прохождения административной процедуры составляет 1 рабочий день.</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Проверка полноты и достоверности сведений, содержащихся в документах, представленных заявителем; для признания малоимущими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(в случае необходимости признания граждан и членов их семей малоимущими); определение нуждаемости заявителя (заявителя и членов его (ее) семьи) в жилом помещении, предоставляемом по договору социального найма; подготовка проекта соответствующего постановления администрации.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Основанием для начала административной процедуры является получение сотрудником администрации заявления и приложенных к нему документов.</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Ответственным за выполнение административной процедуры является сотрудник администрации.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сотрудник администрации в течение 20 рабочих дней:</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проводит проверку наличия всех документов, предусмотренных </w:t>
      </w:r>
      <w:hyperlink xmlns:r="http://schemas.openxmlformats.org/officeDocument/2006/relationships" r:id="docRId19">
        <w:r>
          <w:rPr>
            <w:rFonts w:ascii="Times New Roman" w:hAnsi="Times New Roman" w:cs="Times New Roman" w:eastAsia="Times New Roman"/>
            <w:color w:val="0000FF"/>
            <w:spacing w:val="0"/>
            <w:position w:val="0"/>
            <w:sz w:val="24"/>
            <w:u w:val="single"/>
            <w:shd w:fill="auto" w:val="clear"/>
          </w:rPr>
          <w:t xml:space="preserve">частью 4 статьи 52</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Жилищного кодекса Российской Федерации, указанных в пункте 2.9 Административного регламента;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непредоставлении заявителем документов, которые администрация в соответствии с пунктом 2.9 Административного регламента получает по межведомственным запросам, готовит межведомственный запрос в соответствующие органы, предоставляющие государственные услуги, органы, предоставляющие муниципальные услуги, государственные органы, в подведомственные государственным органам или органам местного самоуправления организации, участвующие в предоставлении муниципальной услуги, о предоставлении необходимых документов в рамках межведомственного взаимодействия;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проводит проверку полноты и достоверности сведений, содержащихся в представленных документах;</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признания малоимущими - исчисляет размер дохода, приходящегося на заявителя и каждого члена его семьи, и определяет общую стоимость подлежащего налогообложению имущества, находящегося в собственности заявителя и членов его семьи;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определяет нуждаемость заявителя (заявителя и членов его (ее) семьи) в предоставлении жилого помещения по договору социального найма по основаниям, установленным </w:t>
      </w:r>
      <w:hyperlink xmlns:r="http://schemas.openxmlformats.org/officeDocument/2006/relationships" r:id="docRId20">
        <w:r>
          <w:rPr>
            <w:rFonts w:ascii="Times New Roman" w:hAnsi="Times New Roman" w:cs="Times New Roman" w:eastAsia="Times New Roman"/>
            <w:color w:val="0000FF"/>
            <w:spacing w:val="0"/>
            <w:position w:val="0"/>
            <w:sz w:val="24"/>
            <w:u w:val="single"/>
            <w:shd w:fill="auto" w:val="clear"/>
          </w:rPr>
          <w:t xml:space="preserve">статьей 51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Жилищного кодекса Российской Федерации.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результатам проверки сотрудник администрации в течение 1 рабочего дня осуществляет подготовку и передачу главе администрации одного из следующих проектов постановления: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проект постановления  администрации о признании заявителя (заявителя и членов его семьи) малоимущим(и) и принятии его (их) на учет в качестве нуждающихся в жилых помещениях, предоставляемых по договорам социального найма (если для предоставления жилого помещения по договорам социального найма требуется признание заявителя (заявителя и членов его семьи) малоимущим(и)), при наличии следующих условий в совокупности: среднедушевой доход заявителя и членов его семьи за учетный период не превышает установленную величину прожиточного минимума, размер стоимости имущества, находящегося в собственности заявителя и членов его семьи и подлежащего налогообложению, не превышает величину денежных средств, позволяющих произвести оплату 30 процентов стоимости жилого помещения; наличие оснований для признания заявителя (заявителя и членов его семьи) нуждающимся(мися) в жилых помещениях, предоставляемых по договорам социального найма, предусмотренных </w:t>
      </w:r>
      <w:hyperlink xmlns:r="http://schemas.openxmlformats.org/officeDocument/2006/relationships" r:id="docRId21">
        <w:r>
          <w:rPr>
            <w:rFonts w:ascii="Times New Roman" w:hAnsi="Times New Roman" w:cs="Times New Roman" w:eastAsia="Times New Roman"/>
            <w:color w:val="0000FF"/>
            <w:spacing w:val="0"/>
            <w:position w:val="0"/>
            <w:sz w:val="24"/>
            <w:u w:val="single"/>
            <w:shd w:fill="auto" w:val="clear"/>
          </w:rPr>
          <w:t xml:space="preserve">статьей 51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Жилищного кодекса Российской Федерации; отсутствие оснований, предусмотренных </w:t>
      </w:r>
      <w:hyperlink xmlns:r="http://schemas.openxmlformats.org/officeDocument/2006/relationships" r:id="docRId22">
        <w:r>
          <w:rPr>
            <w:rFonts w:ascii="Times New Roman" w:hAnsi="Times New Roman" w:cs="Times New Roman" w:eastAsia="Times New Roman"/>
            <w:color w:val="0000FF"/>
            <w:spacing w:val="0"/>
            <w:position w:val="0"/>
            <w:sz w:val="24"/>
            <w:u w:val="single"/>
            <w:shd w:fill="auto" w:val="clear"/>
          </w:rPr>
          <w:t xml:space="preserve">статьей 54</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Жилищного кодекса Российской Федерации, в том числе действий и сделок со стороны заявителя (заявителя и членов его семьи), повлекших намеренное ухудшение его (их) жилищных условий, в течение пяти лет, предшествующих обращению заявителя в  администрацию;</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проект постановления  администрации об отказе в признании заявителя (заявителя и членов его семьи) малоимущим(и) и принятии его (их) на учет в качестве нуждающегося(ихся) в жилых помещениях, предоставляемых по договорам социального найма (если для предоставления жилого помещения по договорам социального найма требуется признание заявителя (заявителя и членов его семьи) малоимущим(и)) при наличии хотя бы одного из следующих условий: среднедушевой доход заявителя и членов его семьи за учетный период превышает установленную величину прожиточного минимума, и (или) размер стоимости имущества, находящегося в собственности заявителя и членов его семьи и подлежащего налогообложению, превышает величину денежных средств, позволяющих произвести оплату 30 процентов стоимости жилого помещения, и (или) отсутствие оснований для признания заявителя (заявителя и членов его семьи) нуждающимся(мися) в жилых помещениях, предоставляемых по договорам социального найма, предусмотренных </w:t>
      </w:r>
      <w:hyperlink xmlns:r="http://schemas.openxmlformats.org/officeDocument/2006/relationships" r:id="docRId23">
        <w:r>
          <w:rPr>
            <w:rFonts w:ascii="Times New Roman" w:hAnsi="Times New Roman" w:cs="Times New Roman" w:eastAsia="Times New Roman"/>
            <w:color w:val="0000FF"/>
            <w:spacing w:val="0"/>
            <w:position w:val="0"/>
            <w:sz w:val="24"/>
            <w:u w:val="single"/>
            <w:shd w:fill="auto" w:val="clear"/>
          </w:rPr>
          <w:t xml:space="preserve">статьей 51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Жилищного кодекса Российской Федерации, и (или) наличие оснований, предусмотренных </w:t>
      </w:r>
      <w:hyperlink xmlns:r="http://schemas.openxmlformats.org/officeDocument/2006/relationships" r:id="docRId24">
        <w:r>
          <w:rPr>
            <w:rFonts w:ascii="Times New Roman" w:hAnsi="Times New Roman" w:cs="Times New Roman" w:eastAsia="Times New Roman"/>
            <w:color w:val="0000FF"/>
            <w:spacing w:val="0"/>
            <w:position w:val="0"/>
            <w:sz w:val="24"/>
            <w:u w:val="single"/>
            <w:shd w:fill="auto" w:val="clear"/>
          </w:rPr>
          <w:t xml:space="preserve">статьей 54</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Жилищного кодекса Российской Федерации;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проект постановления  администрации о признании заявителя (заявителя и членов его семьи) нуждающимся(мися) в жилых помещениях, предоставляемых по договорам социального найма и принятии их на соответствующий учет (если для предоставления жилого помещения по договорам социального найма не требуется признание заявителя (заявителя и членов его семьи) малоимущим) при наличии следующих условий в совокупности: наличие оснований для признания заявителя (заявителя и членов его семьи) нуждающимся(мися) в жилых помещениях, предоставляемых по договорам социального найма, предусмотренные </w:t>
      </w:r>
      <w:hyperlink xmlns:r="http://schemas.openxmlformats.org/officeDocument/2006/relationships" r:id="docRId25">
        <w:r>
          <w:rPr>
            <w:rFonts w:ascii="Times New Roman" w:hAnsi="Times New Roman" w:cs="Times New Roman" w:eastAsia="Times New Roman"/>
            <w:color w:val="0000FF"/>
            <w:spacing w:val="0"/>
            <w:position w:val="0"/>
            <w:sz w:val="24"/>
            <w:u w:val="single"/>
            <w:shd w:fill="auto" w:val="clear"/>
          </w:rPr>
          <w:t xml:space="preserve">статьей 51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Жилищного кодекса Российской Федерации; отсутствие оснований, предусмотренных </w:t>
      </w:r>
      <w:hyperlink xmlns:r="http://schemas.openxmlformats.org/officeDocument/2006/relationships" r:id="docRId26">
        <w:r>
          <w:rPr>
            <w:rFonts w:ascii="Times New Roman" w:hAnsi="Times New Roman" w:cs="Times New Roman" w:eastAsia="Times New Roman"/>
            <w:color w:val="0000FF"/>
            <w:spacing w:val="0"/>
            <w:position w:val="0"/>
            <w:sz w:val="24"/>
            <w:u w:val="single"/>
            <w:shd w:fill="auto" w:val="clear"/>
          </w:rPr>
          <w:t xml:space="preserve">статьей 54</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Жилищного кодекса Российской Федерации, в том числе действий и сделок со стороны заявителя (заявителя и членов его семьи), повлекших намеренное ухудшение его жилищных условий, в течение пяти лет, предшествующих обращению заявителя в  администрацию;</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проект постановления администрации об отказе заявителю (заявителю и членам его семьи) в признании нуждающимся(мися) в жилых помещениях, предоставляемых по договорам социального найма, и принятии их на соответствующий учет (если для предоставления жилого помещения по договорам социального найма не требуется признание заявителя (заявителя и членов его семьи) малоимущим(и)) при наличии хотя бы одного из условий: отсутствие оснований для признания заявителя (заявителя и членов его семьи) нуждающимся в жилых помещениях, предоставляемых по договорам социального найма, предусмотренные </w:t>
      </w:r>
      <w:hyperlink xmlns:r="http://schemas.openxmlformats.org/officeDocument/2006/relationships" r:id="docRId27">
        <w:r>
          <w:rPr>
            <w:rFonts w:ascii="Times New Roman" w:hAnsi="Times New Roman" w:cs="Times New Roman" w:eastAsia="Times New Roman"/>
            <w:color w:val="0000FF"/>
            <w:spacing w:val="0"/>
            <w:position w:val="0"/>
            <w:sz w:val="24"/>
            <w:u w:val="single"/>
            <w:shd w:fill="auto" w:val="clear"/>
          </w:rPr>
          <w:t xml:space="preserve">статьей 51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Жилищного кодекса Российской Федерации, и (или) наличие оснований, предусмотренных </w:t>
      </w:r>
      <w:hyperlink xmlns:r="http://schemas.openxmlformats.org/officeDocument/2006/relationships" r:id="docRId28">
        <w:r>
          <w:rPr>
            <w:rFonts w:ascii="Times New Roman" w:hAnsi="Times New Roman" w:cs="Times New Roman" w:eastAsia="Times New Roman"/>
            <w:color w:val="0000FF"/>
            <w:spacing w:val="0"/>
            <w:position w:val="0"/>
            <w:sz w:val="24"/>
            <w:u w:val="single"/>
            <w:shd w:fill="auto" w:val="clear"/>
          </w:rPr>
          <w:t xml:space="preserve">статьей 54</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Жилищного кодекса Российской Федерации, в том числе действий и сделок со стороны заявителя (заявителя и членов его семьи), повлекших намеренное ухудшение его жилищных условий, в течение пяти лет, предшествующих обращению заявителя в  администрацию.</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Заместитель главы администрации в течение 2 рабочих дней проверяет правильность подготовленного проекта соответствующего постановления и согласовывает его. При наличии замечаний проект соответствующего постановления возвращается сотруднику администрации на доработку, который устраняет их незамедлительно. После доработки проект постановления направляется   заместителю главы  администрации для согласования. Согласованный после доработки проект постановления направляется специалисту, ответственному за делопроизводство. Согласованный проект постановления  направляет главе  администрации для подписания.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Максимальный срок исполнения данной административной процедуры составляет 27 рабочих дней.</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Принятие уполномоченным должностным лицом решения о признании заявителя (заявителя и членов его (ее) семьи) малоимущим(и) и принятии (либо отказе в принятии) на учет в качестве нуждающихся в жилых помещениях, предоставляемых по договорам социального найма, или о признании (либо отказе в признании) заявителя (заявителя и членов его (ее) семьи) нуждающимся(мися) в жилых помещениях, предоставляемых по договорам социального найма и принятии (либо отказе в принятии) на соответствующий учет.</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Основанием для начала административной процедуры является поступление главе  администрации согласованного проекта постановления.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Ответственным за выполнение административной процедуры являются глава  администрации, специалист, ответственный за делопроизводство.</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администрации в течение 1 рабочего дня рассматривает проект постановления и в случае отсутствия замечаний подписывает его, направляет специалисту, ответственному за делопроизводство для регистрации.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наличии замечаний возвращает проект постановления на доработку в течение 1 рабочего дня. Подписанный после доработки проект постановления направляется специалисту, ответственному за делопроизводство для регистрации. В этот же день специалист, ответственный за делопроизводство регистрирует постановление администрации в установленном порядке и после регистрации направляет его сотруднику администрации.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Максимальный срок исполнения данной административной процедуры составляет 2 рабочих дня.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t>
      </w:r>
      <w:r>
        <w:rPr>
          <w:rFonts w:ascii="Times New Roman" w:hAnsi="Times New Roman" w:cs="Times New Roman" w:eastAsia="Times New Roman"/>
          <w:color w:val="auto"/>
          <w:spacing w:val="0"/>
          <w:position w:val="0"/>
          <w:sz w:val="24"/>
          <w:shd w:fill="auto" w:val="clear"/>
        </w:rPr>
        <w:t xml:space="preserve">Направление, выдача заявителю результата предоставления муниципальной услуги.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Основанием для начала административной процедуры является поступление сотруднику администрации от специалиста, ответственному за делопроизводство постановления.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Ответственными за выполнение административной процедуры являются сотрудник администрации, специалист, ответственный за делопроизводство.</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Сотрудник администрации заносит в компьютерную базу данных и </w:t>
      </w:r>
      <w:hyperlink xmlns:r="http://schemas.openxmlformats.org/officeDocument/2006/relationships" r:id="docRId29">
        <w:r>
          <w:rPr>
            <w:rFonts w:ascii="Times New Roman" w:hAnsi="Times New Roman" w:cs="Times New Roman" w:eastAsia="Times New Roman"/>
            <w:color w:val="0000FF"/>
            <w:spacing w:val="0"/>
            <w:position w:val="0"/>
            <w:sz w:val="24"/>
            <w:u w:val="single"/>
            <w:shd w:fill="auto" w:val="clear"/>
          </w:rPr>
          <w:t xml:space="preserve">книгу</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учета граждан, нуждающихся в жилых помещениях, предоставляемых по договорам социального найма (далее - Книга учета), форма которой установлена постановлением Администрации Ярославской области от 14.11.2007 № 375, сведения о дате и номере постановления и  формирует учетное дело заявителя.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внесения данных в Книгу учета сотрудник администрации в течение 1 рабочего дня с момента получения подписанного главой  администрации постановления уведомляет заявителя по контактному телефону, указанному им в заявлении, о необходимости явиться для получения постановления, согласовывает день и время явки заявителя в пределах срока административной процедуры. В случае поступления заявления о предоставлении муниципальной услуги через Единый портал сотрудник администрации в течение 1 рабочего дня с момента получения подписанного главой  администрации постановления направляет заявителю постановление администрации в виде электронного документа в личный кабинет.</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Сотрудник администрации выдает явившемуся в назначенный день и время заявителю (представителю заявителя) экземпляр постановления и предлагает ему поставить свою подпись на копии постановления, после чего выдает постановление заявителю (представителю заявителя).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либо отказался от явки, сотрудник администрации передает специалисту, ответственному за делопроизводство экземпляр постановления для направления заявителю заказным письмом с уведомлением о вручении по указанному в заявлении адресу. Сотрудником администрации на копии постановления делается отметка о направлении постановления заявителю.</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Максимальный срок исполнения административной процедуры составляет 3 рабочих дня.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w:t>
      </w:r>
      <w:r>
        <w:rPr>
          <w:rFonts w:ascii="Times New Roman" w:hAnsi="Times New Roman" w:cs="Times New Roman" w:eastAsia="Times New Roman"/>
          <w:color w:val="auto"/>
          <w:spacing w:val="0"/>
          <w:position w:val="0"/>
          <w:sz w:val="24"/>
          <w:shd w:fill="auto" w:val="clear"/>
        </w:rPr>
        <w:t xml:space="preserve">При предоставлении муниципальной услуги заявитель вправе запрашивать информацию о ходе ее предоставления путем направления соответствующего запроса через Единый портал.</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Поступивший в адрес  администрации запрос о ходе муниципальной услуги рассматривается в порядке, установленном пунктами 5.9 - 5.10 Административного регламента, с учетом сроков исполнения муниципальной услуги.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информации по запросу осуществляется через Единый портал.</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 </w:t>
      </w:r>
      <w:r>
        <w:rPr>
          <w:rFonts w:ascii="Times New Roman" w:hAnsi="Times New Roman" w:cs="Times New Roman" w:eastAsia="Times New Roman"/>
          <w:color w:val="auto"/>
          <w:spacing w:val="0"/>
          <w:position w:val="0"/>
          <w:sz w:val="24"/>
          <w:shd w:fill="auto" w:val="clear"/>
        </w:rPr>
        <w:t xml:space="preserve">В целях эффективного и качественного предоставления муниципальной услуги  администрация осуществляет взаимодействие с органами, осуществляющими государственную регистрацию прав на недвижимое имущество и сделок с ним, налоговыми органами, органами опеки и попечительства. Указанное взаимодействие осуществляется в случае необходимости истребования документов и информации для предоставления муниципальной услуги.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Взаимодействие с перечисленными в настоящем пункте органами государственной власти, органами местного самоуправления и организациями, участвующими в предоставлении муниципальной услуги, осуществляется  администрацией посредством единой системы межведомственного электронного взаимодействия и при необходимости в рамках заключенных соглашений о межведомственном информационном взаимодействии.</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54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ПОРЯДОК И ФОРМЫ КОНТРОЛЯ ЗА ПРЕДОСТАВЛЕНИЕМ МУНИЦИПАЛЬНОЙ УСЛУГИ</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администрации дает указания по устранению выявленных нарушений и контролирует их исполнение.</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Оценка качества предоставления муниципальной услуги, последующий контроль за исполнением Административного регламента осуществляется главой  администрации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Плановые проверки качества предоставления муниципальной услуги, исполнения Административного регламента осуществляются главой администрации в соответствии с графиком проверок, но не реже чем раз в два года.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Внеплановые проверки могут осуществляться по поручению главы поселения или при наличии жалоб на исполнение Административного регламента.</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w:t>
      </w:r>
      <w:hyperlink xmlns:r="http://schemas.openxmlformats.org/officeDocument/2006/relationships" r:id="docRId30">
        <w:r>
          <w:rPr>
            <w:rFonts w:ascii="Times New Roman" w:hAnsi="Times New Roman" w:cs="Times New Roman" w:eastAsia="Times New Roman"/>
            <w:color w:val="0000FF"/>
            <w:spacing w:val="0"/>
            <w:position w:val="0"/>
            <w:sz w:val="24"/>
            <w:u w:val="single"/>
            <w:shd w:fill="auto" w:val="clear"/>
          </w:rPr>
          <w:t xml:space="preserve">кодексом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Российской Федерации, законодательством о муниципальной службе.</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w:t>
      </w:r>
      <w:r>
        <w:rPr>
          <w:rFonts w:ascii="Times New Roman" w:hAnsi="Times New Roman" w:cs="Times New Roman" w:eastAsia="Times New Roman"/>
          <w:color w:val="auto"/>
          <w:spacing w:val="0"/>
          <w:position w:val="0"/>
          <w:sz w:val="24"/>
          <w:shd w:fill="auto" w:val="clear"/>
        </w:rPr>
        <w:t xml:space="preserve">Контроль за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муниципальных служащих, участвующих в оказании муниципальной услуги,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54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ДОСУДЕБНЫЙ (ВНЕСУДЕБНЫЙ) ПОРЯДОК ОБЖАЛОВАНИЯ РЕШЕНИЙ И ДЕЙСТВИЙ (БЕЗДЕЙСТВИЯ)  АДМИНИСТРАЦИИ, А ТАКЖЕ ДОЛЖНОСТНЫХ ЛИЦ И МУНИЦИПАЛЬНЫХ СЛУЖАЩИХ  АДМИНИСТРАЦИИ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w:t>
      </w:r>
      <w:r>
        <w:rPr>
          <w:rFonts w:ascii="Times New Roman" w:hAnsi="Times New Roman" w:cs="Times New Roman" w:eastAsia="Times New Roman"/>
          <w:color w:val="auto"/>
          <w:spacing w:val="0"/>
          <w:position w:val="0"/>
          <w:sz w:val="24"/>
          <w:shd w:fill="auto" w:val="clear"/>
        </w:rPr>
        <w:t xml:space="preserve">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w:t>
      </w:r>
      <w:r>
        <w:rPr>
          <w:rFonts w:ascii="Times New Roman" w:hAnsi="Times New Roman" w:cs="Times New Roman" w:eastAsia="Times New Roman"/>
          <w:color w:val="auto"/>
          <w:spacing w:val="0"/>
          <w:position w:val="0"/>
          <w:sz w:val="24"/>
          <w:shd w:fill="auto" w:val="clear"/>
        </w:rPr>
        <w:t xml:space="preserve">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нарушение срока регистрации запроса заявителя о предоставлении муниципальной услуги;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нарушение срока предоставления муниципальной услуги;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w:t>
      </w:r>
      <w:r>
        <w:rPr>
          <w:rFonts w:ascii="Times New Roman" w:hAnsi="Times New Roman" w:cs="Times New Roman" w:eastAsia="Times New Roman"/>
          <w:color w:val="auto"/>
          <w:spacing w:val="0"/>
          <w:position w:val="0"/>
          <w:sz w:val="24"/>
          <w:shd w:fill="auto" w:val="clear"/>
        </w:rPr>
        <w:t xml:space="preserve">Заявитель имеет право на получение информации и документов, необходимых для обоснования жалобы.</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Необходимая информация и документы должны быть предоставлены заявителю не позднее 3 рабочих дней со дня поступления в администрацию письменного запроса заявителя.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w:t>
      </w:r>
      <w:r>
        <w:rPr>
          <w:rFonts w:ascii="Times New Roman" w:hAnsi="Times New Roman" w:cs="Times New Roman" w:eastAsia="Times New Roman"/>
          <w:color w:val="auto"/>
          <w:spacing w:val="0"/>
          <w:position w:val="0"/>
          <w:sz w:val="24"/>
          <w:shd w:fill="auto" w:val="clear"/>
        </w:rPr>
        <w:t xml:space="preserve">Жалоба подается в  администрацию в письменной форме на бумажном носителе либо в электронной форме.</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 </w:t>
      </w:r>
      <w:r>
        <w:rPr>
          <w:rFonts w:ascii="Times New Roman" w:hAnsi="Times New Roman" w:cs="Times New Roman" w:eastAsia="Times New Roman"/>
          <w:color w:val="auto"/>
          <w:spacing w:val="0"/>
          <w:position w:val="0"/>
          <w:sz w:val="24"/>
          <w:shd w:fill="auto" w:val="clear"/>
        </w:rPr>
        <w:t xml:space="preserve">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eastAsia="Times New Roman"/>
          <w:color w:val="00000A"/>
          <w:spacing w:val="0"/>
          <w:position w:val="0"/>
          <w:sz w:val="24"/>
          <w:shd w:fill="auto" w:val="clear"/>
        </w:rPr>
        <w:t xml:space="preserve">admsp-sudoverf.ru</w:t>
      </w:r>
      <w:r>
        <w:rPr>
          <w:rFonts w:ascii="Times New Roman" w:hAnsi="Times New Roman" w:cs="Times New Roman" w:eastAsia="Times New Roman"/>
          <w:color w:val="auto"/>
          <w:spacing w:val="0"/>
          <w:position w:val="0"/>
          <w:sz w:val="24"/>
          <w:shd w:fill="auto" w:val="clear"/>
        </w:rPr>
        <w:t xml:space="preserve">, а также может быть принята при личном приеме заявителя.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 </w:t>
      </w:r>
      <w:r>
        <w:rPr>
          <w:rFonts w:ascii="Times New Roman" w:hAnsi="Times New Roman" w:cs="Times New Roman" w:eastAsia="Times New Roman"/>
          <w:color w:val="auto"/>
          <w:spacing w:val="0"/>
          <w:position w:val="0"/>
          <w:sz w:val="24"/>
          <w:shd w:fill="auto" w:val="clear"/>
        </w:rPr>
        <w:t xml:space="preserve">Жалоба должна содержать:</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сведения об обжалуемых решениях и действиях (бездействии)  администрации, должностного лица либо муниципального служащего  администрации;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предоставлены документы (при наличии), подтверждающие доводы заявителя, либо их копии.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 </w:t>
      </w:r>
      <w:r>
        <w:rPr>
          <w:rFonts w:ascii="Times New Roman" w:hAnsi="Times New Roman" w:cs="Times New Roman" w:eastAsia="Times New Roman"/>
          <w:color w:val="auto"/>
          <w:spacing w:val="0"/>
          <w:position w:val="0"/>
          <w:sz w:val="24"/>
          <w:shd w:fill="auto" w:val="clear"/>
        </w:rPr>
        <w:t xml:space="preserve">Жалоба, поступившая в  администрацию, главе администрации (главе Судоверфского сельского поселения), подлежит рассмотрению главой  администрации,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 </w:t>
      </w:r>
      <w:r>
        <w:rPr>
          <w:rFonts w:ascii="Times New Roman" w:hAnsi="Times New Roman" w:cs="Times New Roman" w:eastAsia="Times New Roman"/>
          <w:color w:val="auto"/>
          <w:spacing w:val="0"/>
          <w:position w:val="0"/>
          <w:sz w:val="24"/>
          <w:shd w:fill="auto" w:val="clear"/>
        </w:rPr>
        <w:t xml:space="preserve">По результатам рассмотрения жалобы глава  администрации принимает одно из следующих решений:</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отказывает в удовлетворении жалобы.</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 </w:t>
      </w:r>
      <w:r>
        <w:rPr>
          <w:rFonts w:ascii="Times New Roman" w:hAnsi="Times New Roman" w:cs="Times New Roman" w:eastAsia="Times New Roman"/>
          <w:color w:val="auto"/>
          <w:spacing w:val="0"/>
          <w:position w:val="0"/>
          <w:sz w:val="24"/>
          <w:shd w:fill="auto" w:val="clear"/>
        </w:rPr>
        <w:t xml:space="preserve">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5.10. </w:t>
      </w:r>
      <w:r>
        <w:rPr>
          <w:rFonts w:ascii="Times New Roman" w:hAnsi="Times New Roman" w:cs="Times New Roman" w:eastAsia="Times New Roman"/>
          <w:color w:val="auto"/>
          <w:spacing w:val="0"/>
          <w:position w:val="0"/>
          <w:sz w:val="24"/>
          <w:shd w:fill="auto" w:val="clear"/>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Судоверфского</w:t>
      </w:r>
    </w:p>
    <w:p>
      <w:pPr>
        <w:tabs>
          <w:tab w:val="left" w:pos="709"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Сельского поселения</w:t>
        <w:tab/>
        <w:tab/>
        <w:tab/>
        <w:tab/>
        <w:tab/>
        <w:tab/>
        <w:t xml:space="preserve">Н.К. Смирнова</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Приложение 1</w:t>
      </w:r>
    </w:p>
    <w:p>
      <w:pPr>
        <w:tabs>
          <w:tab w:val="left" w:pos="709" w:leader="none"/>
        </w:tabs>
        <w:suppressAutoHyphens w:val="true"/>
        <w:spacing w:before="0" w:after="0" w:line="240"/>
        <w:ind w:right="0" w:left="0" w:firstLine="0"/>
        <w:jc w:val="righ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к Административному регламенту</w:t>
      </w:r>
    </w:p>
    <w:p>
      <w:pPr>
        <w:tabs>
          <w:tab w:val="left" w:pos="709" w:leader="none"/>
        </w:tabs>
        <w:suppressAutoHyphens w:val="true"/>
        <w:spacing w:before="0" w:after="0" w:line="240"/>
        <w:ind w:right="0" w:left="0" w:firstLine="0"/>
        <w:jc w:val="right"/>
        <w:rPr>
          <w:rFonts w:ascii="Calibri" w:hAnsi="Calibri" w:cs="Calibri" w:eastAsia="Calibri"/>
          <w:color w:val="auto"/>
          <w:spacing w:val="0"/>
          <w:position w:val="0"/>
          <w:sz w:val="22"/>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Администрации </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Судоверфского сельского поселения</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00.00.0000                                               </w:t>
        <w:tab/>
        <w:tab/>
        <w:tab/>
        <w:tab/>
        <w:tab/>
        <w:tab/>
        <w:tab/>
        <w:t xml:space="preserve"> N 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признании _________________ (членов его (ее) семьи)</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малоимущим(и)  и принятии его (их) на учет в качестве  </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нуждающегося(ихся) в жилых помещениях, </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предоставляемых по договорам социального найма</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Рассмотрев заявление, поступившее ____________ в __________________________</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tab/>
        <w:tab/>
      </w:r>
      <w:r>
        <w:rPr>
          <w:rFonts w:ascii="Times New Roman" w:hAnsi="Times New Roman" w:cs="Times New Roman" w:eastAsia="Times New Roman"/>
          <w:color w:val="auto"/>
          <w:spacing w:val="0"/>
          <w:position w:val="0"/>
          <w:sz w:val="20"/>
          <w:shd w:fill="auto" w:val="clear"/>
        </w:rPr>
        <w:t xml:space="preserve">                 </w:t>
        <w:tab/>
        <w:t xml:space="preserve"> (</w:t>
      </w:r>
      <w:r>
        <w:rPr>
          <w:rFonts w:ascii="Times New Roman" w:hAnsi="Times New Roman" w:cs="Times New Roman" w:eastAsia="Times New Roman"/>
          <w:color w:val="auto"/>
          <w:spacing w:val="0"/>
          <w:position w:val="0"/>
          <w:sz w:val="20"/>
          <w:shd w:fill="auto" w:val="clear"/>
        </w:rPr>
        <w:t xml:space="preserve">дата)                                 (время)</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___________________________________________________________________________,</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 заявителя)</w:t>
      </w:r>
    </w:p>
    <w:p>
      <w:pPr>
        <w:keepNext w:val="true"/>
        <w:numPr>
          <w:ilvl w:val="0"/>
          <w:numId w:val="53"/>
        </w:numPr>
        <w:tabs>
          <w:tab w:val="left" w:pos="709" w:leader="none"/>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проживающего(ей) по адресу:  __________________, о принятии его (ее)   на учет  в  качестве  нуждающегося(ихся)  в  жилом    помещении, предоставляемом по договору социального найма, руководствуясь  пунктом __ </w:t>
      </w:r>
      <w:hyperlink xmlns:r="http://schemas.openxmlformats.org/officeDocument/2006/relationships" r:id="docRId31">
        <w:r>
          <w:rPr>
            <w:rFonts w:ascii="Times New Roman" w:hAnsi="Times New Roman" w:cs="Times New Roman" w:eastAsia="Times New Roman"/>
            <w:color w:val="0000FF"/>
            <w:spacing w:val="0"/>
            <w:position w:val="0"/>
            <w:sz w:val="24"/>
            <w:u w:val="single"/>
            <w:shd w:fill="auto" w:val="clear"/>
          </w:rPr>
          <w:t xml:space="preserve">части 1  статьи 51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Жилищного кодекса   Российской   Федерации,    Законами Ярославской  области  от 28.06.2005  </w:t>
      </w:r>
      <w:hyperlink xmlns:r="http://schemas.openxmlformats.org/officeDocument/2006/relationships" r:id="docRId32">
        <w:r>
          <w:rPr>
            <w:rFonts w:ascii="Times New Roman" w:hAnsi="Times New Roman" w:cs="Times New Roman" w:eastAsia="Times New Roman"/>
            <w:color w:val="0000FF"/>
            <w:spacing w:val="0"/>
            <w:position w:val="0"/>
            <w:sz w:val="24"/>
            <w:u w:val="single"/>
            <w:shd w:fill="auto" w:val="clear"/>
          </w:rPr>
          <w:t xml:space="preserve">N 40-з</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условиях  реализации права отдельных категорий граждан  на предоставление жилых помещений по договорам социального найма"  и  от 27.06.2007   </w:t>
      </w:r>
      <w:hyperlink xmlns:r="http://schemas.openxmlformats.org/officeDocument/2006/relationships" r:id="docRId33">
        <w:r>
          <w:rPr>
            <w:rFonts w:ascii="Times New Roman" w:hAnsi="Times New Roman" w:cs="Times New Roman" w:eastAsia="Times New Roman"/>
            <w:color w:val="0000FF"/>
            <w:spacing w:val="0"/>
            <w:position w:val="0"/>
            <w:sz w:val="24"/>
            <w:u w:val="single"/>
            <w:shd w:fill="auto" w:val="clear"/>
          </w:rPr>
          <w:t xml:space="preserve">N 50-з</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порядке  учета граждан в качестве  нуждающихся  в  жилых помещениях,   предоставляемых  по договорам социального найма",  решением Муниципального Совета Судоверфского сельского поселения первого созыва от 29.04.2009 № 247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условиях признания граждан малоимущими и предоставления им по договорам социального найма жилых помещений муниципального жилищного фонда Судоверфского сельского поселения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администрация Судоверфского сельского поселения </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ПОСТАНОВЛЯЕТ:</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 </w:t>
      </w:r>
      <w:r>
        <w:rPr>
          <w:rFonts w:ascii="Times New Roman" w:hAnsi="Times New Roman" w:cs="Times New Roman" w:eastAsia="Times New Roman"/>
          <w:color w:val="auto"/>
          <w:spacing w:val="0"/>
          <w:position w:val="0"/>
          <w:sz w:val="24"/>
          <w:shd w:fill="auto" w:val="clear"/>
        </w:rPr>
        <w:t xml:space="preserve">Исчислив размер дохода,  определив стоимость имущества, находящегося в собственности,  подлежащего  налогообложению, и  определив  нуждаемость в предоставлении  жилого помещения  по договору  социального найма,  признать семью ___________________________________________________________________________</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 заявителя)</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количество человек, Ф.И.О., родственные отношения)</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малоимущей  и нуждающейся  в  предоставлении  жилого помещения  по договору социального  найма   (приложение - расчет   размера   дохода,  оценки общей стоимости   имущества,    подлежащего     налогообложению,   находящегося в собственности  заявителя  и членов  его семьи,   определения обеспеченности общей  площадью жилого помещения, приходящейся на одного члена семьи).</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t xml:space="preserve">2. </w:t>
      </w:r>
      <w:r>
        <w:rPr>
          <w:rFonts w:ascii="Times New Roman" w:hAnsi="Times New Roman" w:cs="Times New Roman" w:eastAsia="Times New Roman"/>
          <w:color w:val="auto"/>
          <w:spacing w:val="0"/>
          <w:position w:val="0"/>
          <w:sz w:val="24"/>
          <w:shd w:fill="auto" w:val="clear"/>
        </w:rPr>
        <w:t xml:space="preserve">Поставить семью ______________________________ на учет нуждающихся в                              </w:t>
        <w:tab/>
        <w:tab/>
        <w:tab/>
      </w:r>
      <w:r>
        <w:rPr>
          <w:rFonts w:ascii="Times New Roman" w:hAnsi="Times New Roman" w:cs="Times New Roman" w:eastAsia="Times New Roman"/>
          <w:color w:val="auto"/>
          <w:spacing w:val="0"/>
          <w:position w:val="0"/>
          <w:sz w:val="20"/>
          <w:shd w:fill="auto" w:val="clear"/>
        </w:rPr>
        <w:t xml:space="preserve">                      (Ф.И.О. заявителя)</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предоставлении  жилого помещения  по  договору  социального найма,  имеющих право в соответствии с пунктом __ части __ </w:t>
      </w:r>
      <w:hyperlink xmlns:r="http://schemas.openxmlformats.org/officeDocument/2006/relationships" r:id="docRId34">
        <w:r>
          <w:rPr>
            <w:rFonts w:ascii="Times New Roman" w:hAnsi="Times New Roman" w:cs="Times New Roman" w:eastAsia="Times New Roman"/>
            <w:color w:val="0000FF"/>
            <w:spacing w:val="0"/>
            <w:position w:val="0"/>
            <w:sz w:val="24"/>
            <w:u w:val="single"/>
            <w:shd w:fill="auto" w:val="clear"/>
          </w:rPr>
          <w:t xml:space="preserve">статьи 57</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Жилищного кодекса Российской  Федерации  на  предоставление   жилого  помещения   по договору социального найма и включить  в  единый  список   граждан,    нуждающихся  в жилых помещениях, предоставляемых   по  договорам  социального найма в муниципальном жилищном фонде.</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3. </w:t>
      </w:r>
      <w:r>
        <w:rPr>
          <w:rFonts w:ascii="Times New Roman" w:hAnsi="Times New Roman" w:cs="Times New Roman" w:eastAsia="Times New Roman"/>
          <w:color w:val="auto"/>
          <w:spacing w:val="0"/>
          <w:position w:val="0"/>
          <w:sz w:val="24"/>
          <w:shd w:fill="auto" w:val="clear"/>
        </w:rPr>
        <w:t xml:space="preserve">Контроль  исполнения настоящего постановления оставляю за собой.</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4. </w:t>
      </w:r>
      <w:r>
        <w:rPr>
          <w:rFonts w:ascii="Times New Roman" w:hAnsi="Times New Roman" w:cs="Times New Roman" w:eastAsia="Times New Roman"/>
          <w:color w:val="auto"/>
          <w:spacing w:val="0"/>
          <w:position w:val="0"/>
          <w:sz w:val="24"/>
          <w:shd w:fill="auto" w:val="clear"/>
        </w:rPr>
        <w:t xml:space="preserve">Постановление вступает в силу с момента подписания.</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Судоверфского сельского поселения __________________      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tab/>
        <w:tab/>
        <w:tab/>
        <w:tab/>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подпись)           </w:t>
        <w:tab/>
        <w:t xml:space="preserve">         (И.О.Ф.)</w:t>
      </w: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w:t>
      </w: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постановлению администрации </w:t>
      </w: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Судоверфского сельского поселения</w:t>
      </w: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_____________ N 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РАСЧЕТ</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размера дохода, оценки общей стоимости имущества, </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подлежащего налогообложению, находящегося в собственности </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заявителя ____________________ и членов его семьи, определения обеспеченности общей </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tab/>
        <w:tab/>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площадью жилого помещения, приходящейся на одного члена семьи</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tbl>
      <w:tblPr/>
      <w:tblGrid>
        <w:gridCol w:w="608"/>
        <w:gridCol w:w="6379"/>
        <w:gridCol w:w="2800"/>
      </w:tblGrid>
      <w:tr>
        <w:trPr>
          <w:trHeight w:val="1" w:hRule="atLeast"/>
          <w:jc w:val="left"/>
        </w:trPr>
        <w:tc>
          <w:tcPr>
            <w:tcW w:w="608"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N  </w:t>
            </w:r>
          </w:p>
        </w:tc>
        <w:tc>
          <w:tcPr>
            <w:tcW w:w="6379"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709" w:leader="none"/>
              </w:tabs>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Основные сведения</w:t>
            </w:r>
          </w:p>
        </w:tc>
        <w:tc>
          <w:tcPr>
            <w:tcW w:w="2800"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709" w:leader="none"/>
              </w:tabs>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Данные для расчета</w:t>
            </w:r>
          </w:p>
        </w:tc>
      </w:tr>
      <w:tr>
        <w:trPr>
          <w:trHeight w:val="1" w:hRule="atLeast"/>
          <w:jc w:val="left"/>
        </w:trPr>
        <w:tc>
          <w:tcPr>
            <w:tcW w:w="60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  </w:t>
            </w:r>
          </w:p>
        </w:tc>
        <w:tc>
          <w:tcPr>
            <w:tcW w:w="6379"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членов семьи (К)                      </w:t>
            </w:r>
          </w:p>
        </w:tc>
        <w:tc>
          <w:tcPr>
            <w:tcW w:w="2800"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     </w:t>
            </w:r>
          </w:p>
        </w:tc>
      </w:tr>
      <w:tr>
        <w:trPr>
          <w:trHeight w:val="400" w:hRule="auto"/>
          <w:jc w:val="left"/>
        </w:trPr>
        <w:tc>
          <w:tcPr>
            <w:tcW w:w="60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  </w:t>
            </w:r>
          </w:p>
        </w:tc>
        <w:tc>
          <w:tcPr>
            <w:tcW w:w="6379"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Норма предоставления общей площади жилого        </w:t>
              <w:br/>
              <w:t xml:space="preserve">помещения (Н)                                    </w:t>
            </w:r>
          </w:p>
        </w:tc>
        <w:tc>
          <w:tcPr>
            <w:tcW w:w="2800"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12,0 </w:t>
            </w:r>
            <w:r>
              <w:rPr>
                <w:rFonts w:ascii="Times New Roman" w:hAnsi="Times New Roman" w:cs="Times New Roman" w:eastAsia="Times New Roman"/>
                <w:color w:val="auto"/>
                <w:spacing w:val="0"/>
                <w:position w:val="0"/>
                <w:sz w:val="24"/>
                <w:shd w:fill="auto" w:val="clear"/>
              </w:rPr>
              <w:t xml:space="preserve">кв. м/чел. </w:t>
            </w:r>
          </w:p>
        </w:tc>
      </w:tr>
      <w:tr>
        <w:trPr>
          <w:trHeight w:val="400" w:hRule="auto"/>
          <w:jc w:val="left"/>
        </w:trPr>
        <w:tc>
          <w:tcPr>
            <w:tcW w:w="60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3  </w:t>
            </w:r>
          </w:p>
        </w:tc>
        <w:tc>
          <w:tcPr>
            <w:tcW w:w="6379"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Рыночная стоимость  1 кв.м. жилого помещения по Ярославской области согласно приказу Минрегионразвития (РС)</w:t>
            </w:r>
          </w:p>
        </w:tc>
        <w:tc>
          <w:tcPr>
            <w:tcW w:w="2800"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руб.     </w:t>
            </w:r>
          </w:p>
        </w:tc>
      </w:tr>
      <w:tr>
        <w:trPr>
          <w:trHeight w:val="400" w:hRule="auto"/>
          <w:jc w:val="left"/>
        </w:trPr>
        <w:tc>
          <w:tcPr>
            <w:tcW w:w="60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4  </w:t>
            </w:r>
          </w:p>
        </w:tc>
        <w:tc>
          <w:tcPr>
            <w:tcW w:w="6379"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Совокупный семейный доход за предшествующий год  </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годовой доход одиноко проживающего гражданина)  </w:t>
            </w:r>
          </w:p>
        </w:tc>
        <w:tc>
          <w:tcPr>
            <w:tcW w:w="2800"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руб.     </w:t>
            </w:r>
          </w:p>
        </w:tc>
      </w:tr>
      <w:tr>
        <w:trPr>
          <w:trHeight w:val="1000" w:hRule="auto"/>
          <w:jc w:val="left"/>
        </w:trPr>
        <w:tc>
          <w:tcPr>
            <w:tcW w:w="60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  </w:t>
            </w:r>
          </w:p>
        </w:tc>
        <w:tc>
          <w:tcPr>
            <w:tcW w:w="6379"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Среднедушевой доход семьи или одиноко            </w:t>
              <w:br/>
              <w:t xml:space="preserve">проживающего гражданина (Д) (рассчитывается как  </w:t>
              <w:br/>
              <w:t xml:space="preserve">сумма доходов всех членов семьи за 12 месяцев,   </w:t>
              <w:br/>
              <w:t xml:space="preserve">деленная на 12 и деленная на количество членов   </w:t>
              <w:br/>
              <w:t xml:space="preserve">семьи)                                           </w:t>
            </w:r>
          </w:p>
        </w:tc>
        <w:tc>
          <w:tcPr>
            <w:tcW w:w="2800"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руб.     </w:t>
            </w:r>
          </w:p>
        </w:tc>
      </w:tr>
      <w:tr>
        <w:trPr>
          <w:trHeight w:val="800" w:hRule="auto"/>
          <w:jc w:val="left"/>
        </w:trPr>
        <w:tc>
          <w:tcPr>
            <w:tcW w:w="60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6  </w:t>
            </w:r>
          </w:p>
        </w:tc>
        <w:tc>
          <w:tcPr>
            <w:tcW w:w="6379"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Величина прожиточного минимума на душу населения </w:t>
              <w:br/>
              <w:t xml:space="preserve">в Ярославской области, установленная             </w:t>
              <w:br/>
              <w:t xml:space="preserve">постановлением Губернатора Ярославской области   </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ПМ)                                             </w:t>
            </w:r>
          </w:p>
        </w:tc>
        <w:tc>
          <w:tcPr>
            <w:tcW w:w="2800"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руб.     </w:t>
            </w:r>
          </w:p>
        </w:tc>
      </w:tr>
      <w:tr>
        <w:trPr>
          <w:trHeight w:val="800" w:hRule="auto"/>
          <w:jc w:val="left"/>
        </w:trPr>
        <w:tc>
          <w:tcPr>
            <w:tcW w:w="60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7  </w:t>
            </w:r>
          </w:p>
        </w:tc>
        <w:tc>
          <w:tcPr>
            <w:tcW w:w="6379"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Стоимость имущества, находящегося в              </w:t>
              <w:br/>
              <w:t xml:space="preserve">собственности, подлежащее налогообложению, всех  </w:t>
              <w:br/>
              <w:t xml:space="preserve">членов семьи (одиноко проживающего гражданина)   </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СИ)                                             </w:t>
            </w:r>
          </w:p>
        </w:tc>
        <w:tc>
          <w:tcPr>
            <w:tcW w:w="2800"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руб.     </w:t>
            </w:r>
          </w:p>
        </w:tc>
      </w:tr>
    </w:tbl>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признании гражданина и членов его семьи малоимущими</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tbl>
      <w:tblPr/>
      <w:tblGrid>
        <w:gridCol w:w="6987"/>
        <w:gridCol w:w="2800"/>
      </w:tblGrid>
      <w:tr>
        <w:trPr>
          <w:trHeight w:val="800" w:hRule="auto"/>
          <w:jc w:val="left"/>
        </w:trPr>
        <w:tc>
          <w:tcPr>
            <w:tcW w:w="6987"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Среднедушевой доход семьи или одиноко проживающего         </w:t>
              <w:br/>
              <w:t xml:space="preserve">гражданина (Д) ниже величины прожиточного       </w:t>
              <w:br/>
              <w:t xml:space="preserve">минимума, рассчитанного для данной семьи (ПМ)              </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 &lt;= ПМ                         </w:t>
            </w:r>
          </w:p>
        </w:tc>
        <w:tc>
          <w:tcPr>
            <w:tcW w:w="2800"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руб.    </w:t>
            </w:r>
          </w:p>
        </w:tc>
      </w:tr>
      <w:tr>
        <w:trPr>
          <w:trHeight w:val="1200" w:hRule="auto"/>
          <w:jc w:val="left"/>
        </w:trPr>
        <w:tc>
          <w:tcPr>
            <w:tcW w:w="6987"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Стоимость налогооблагаемого имущества, находящегося в      </w:t>
              <w:br/>
              <w:t xml:space="preserve">собственности семьи или одиноко проживающего гражданина    </w:t>
              <w:br/>
              <w:t xml:space="preserve">меньше 30 процентов рыночной стоимости приобретения жилого </w:t>
              <w:br/>
              <w:t xml:space="preserve">помещения по норме предоставления       </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 &lt;= РС x Н x К x 0,3                  </w:t>
            </w:r>
          </w:p>
        </w:tc>
        <w:tc>
          <w:tcPr>
            <w:tcW w:w="2800"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руб.    </w:t>
            </w:r>
          </w:p>
        </w:tc>
      </w:tr>
      <w:tr>
        <w:trPr>
          <w:trHeight w:val="600" w:hRule="auto"/>
          <w:jc w:val="left"/>
        </w:trPr>
        <w:tc>
          <w:tcPr>
            <w:tcW w:w="6987"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Сумма общей площади жилых помещений, занимаемых гражданином и членами его семьи (S)                                    </w:t>
            </w:r>
          </w:p>
        </w:tc>
        <w:tc>
          <w:tcPr>
            <w:tcW w:w="2800"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кв. м    </w:t>
            </w:r>
          </w:p>
        </w:tc>
      </w:tr>
      <w:tr>
        <w:trPr>
          <w:trHeight w:val="1" w:hRule="atLeast"/>
          <w:jc w:val="left"/>
        </w:trPr>
        <w:tc>
          <w:tcPr>
            <w:tcW w:w="6987"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членов семьи (К)                                </w:t>
            </w:r>
          </w:p>
        </w:tc>
        <w:tc>
          <w:tcPr>
            <w:tcW w:w="2800"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     </w:t>
            </w:r>
          </w:p>
        </w:tc>
      </w:tr>
      <w:tr>
        <w:trPr>
          <w:trHeight w:val="400" w:hRule="auto"/>
          <w:jc w:val="left"/>
        </w:trPr>
        <w:tc>
          <w:tcPr>
            <w:tcW w:w="6987"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Учетная норма общей площади установлена решением муниципального Совета Судоверфского сельского поселения (Н)                                       </w:t>
            </w:r>
          </w:p>
        </w:tc>
        <w:tc>
          <w:tcPr>
            <w:tcW w:w="2800"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12,0 </w:t>
            </w:r>
            <w:r>
              <w:rPr>
                <w:rFonts w:ascii="Times New Roman" w:hAnsi="Times New Roman" w:cs="Times New Roman" w:eastAsia="Times New Roman"/>
                <w:color w:val="auto"/>
                <w:spacing w:val="0"/>
                <w:position w:val="0"/>
                <w:sz w:val="24"/>
                <w:shd w:fill="auto" w:val="clear"/>
              </w:rPr>
              <w:t xml:space="preserve">кв. м  </w:t>
            </w:r>
          </w:p>
        </w:tc>
      </w:tr>
      <w:tr>
        <w:trPr>
          <w:trHeight w:val="600" w:hRule="auto"/>
          <w:jc w:val="left"/>
        </w:trPr>
        <w:tc>
          <w:tcPr>
            <w:tcW w:w="6987"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Величина общей площади  жилого помещения, приходящейся на  </w:t>
              <w:br/>
              <w:t xml:space="preserve">одного человека (В)                                        </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&lt;= Н, где В = S : К                     </w:t>
            </w:r>
          </w:p>
        </w:tc>
        <w:tc>
          <w:tcPr>
            <w:tcW w:w="2800"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кв. м/ чел. </w:t>
            </w:r>
          </w:p>
        </w:tc>
      </w:tr>
    </w:tbl>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Приложение 2</w:t>
      </w: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Административному регламенту</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Администрации</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Судоверфского сельского поселения</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00.00.0000                                                  </w:t>
        <w:tab/>
        <w:tab/>
        <w:tab/>
        <w:tab/>
        <w:tab/>
        <w:tab/>
        <w:t xml:space="preserve">N 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отказе _______________ (членам его (ее)</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Ф.И.О.)</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семьи)  в     признании     малоимущим(и)   </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принятии на учет в качестве нуждающегося(ихся)   </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жилых   помещениях,  предоставляемых </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договорам социального найма</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Рассмотрев заявление, поступившее __________________ в ________________</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tab/>
        <w:tab/>
        <w:tab/>
        <w:tab/>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дата)            </w:t>
        <w:tab/>
        <w:t xml:space="preserve">                  (время)</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_______________________________________________________________________,</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 заявителя)</w:t>
      </w:r>
    </w:p>
    <w:p>
      <w:pPr>
        <w:keepNext w:val="true"/>
        <w:numPr>
          <w:ilvl w:val="0"/>
          <w:numId w:val="119"/>
        </w:numPr>
        <w:tabs>
          <w:tab w:val="left" w:pos="709" w:leader="none"/>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проживающего(ей) по адресу: __________________________________, о признании его (ее)      семьи       малоимущей  и    постановке   на  учет в качестве нуждающегося(ихся)   в    жилом   помещении,   предоставляемом  по договору социального найма, руководствуясь пунктом _____ </w:t>
      </w:r>
      <w:hyperlink xmlns:r="http://schemas.openxmlformats.org/officeDocument/2006/relationships" r:id="docRId35">
        <w:r>
          <w:rPr>
            <w:rFonts w:ascii="Times New Roman" w:hAnsi="Times New Roman" w:cs="Times New Roman" w:eastAsia="Times New Roman"/>
            <w:color w:val="0000FF"/>
            <w:spacing w:val="0"/>
            <w:position w:val="0"/>
            <w:sz w:val="24"/>
            <w:u w:val="single"/>
            <w:shd w:fill="auto" w:val="clear"/>
          </w:rPr>
          <w:t xml:space="preserve">части 1 статьи 54</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Жилищного кодекса  Российской Федерации,   Законами Ярославской области от 28.06.2005 </w:t>
      </w:r>
      <w:hyperlink xmlns:r="http://schemas.openxmlformats.org/officeDocument/2006/relationships" r:id="docRId36">
        <w:r>
          <w:rPr>
            <w:rFonts w:ascii="Times New Roman" w:hAnsi="Times New Roman" w:cs="Times New Roman" w:eastAsia="Times New Roman"/>
            <w:color w:val="0000FF"/>
            <w:spacing w:val="0"/>
            <w:position w:val="0"/>
            <w:sz w:val="24"/>
            <w:u w:val="single"/>
            <w:shd w:fill="auto" w:val="clear"/>
          </w:rPr>
          <w:t xml:space="preserve">N 40-з</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условиях   реализации   права   отдельных  категорий граждан на предоставление   жилых   помещений   по   договорам социального найма" и от 27.06.2007  </w:t>
      </w:r>
      <w:hyperlink xmlns:r="http://schemas.openxmlformats.org/officeDocument/2006/relationships" r:id="docRId37">
        <w:r>
          <w:rPr>
            <w:rFonts w:ascii="Times New Roman" w:hAnsi="Times New Roman" w:cs="Times New Roman" w:eastAsia="Times New Roman"/>
            <w:color w:val="0000FF"/>
            <w:spacing w:val="0"/>
            <w:position w:val="0"/>
            <w:sz w:val="24"/>
            <w:u w:val="single"/>
            <w:shd w:fill="auto" w:val="clear"/>
          </w:rPr>
          <w:t xml:space="preserve">N 50-з</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порядке учета граждан в качестве нуждающихся в жилых помещениях,  предоставляемых  по   договорам  социального найма",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решением Муниципального Совета Судоверфского сельского поселения первого созыва от 29.04.2009 № 247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условиях признания граждан малоимущими и предоставления им по договорам социального найма жилых помещений муниципального жилищного фонда Судоверфского сельского поселения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администрация Судоверфского сельского поселения </w:t>
      </w:r>
    </w:p>
    <w:p>
      <w:pPr>
        <w:tabs>
          <w:tab w:val="left" w:pos="709" w:leader="none"/>
        </w:tabs>
        <w:suppressAutoHyphens w:val="true"/>
        <w:spacing w:before="0" w:after="200" w:line="276"/>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ПОСТАНОВЛЯЕТ:</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1. </w:t>
      </w:r>
      <w:r>
        <w:rPr>
          <w:rFonts w:ascii="Times New Roman" w:hAnsi="Times New Roman" w:cs="Times New Roman" w:eastAsia="Times New Roman"/>
          <w:color w:val="auto"/>
          <w:spacing w:val="0"/>
          <w:position w:val="0"/>
          <w:sz w:val="24"/>
          <w:shd w:fill="auto" w:val="clear"/>
        </w:rPr>
        <w:t xml:space="preserve">Отказать_________________________________ в признании его (ее) семьи</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tab/>
        <w:tab/>
        <w:tab/>
        <w:tab/>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 заявителя)</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 </w:t>
      </w:r>
      <w:r>
        <w:rPr>
          <w:rFonts w:ascii="Times New Roman" w:hAnsi="Times New Roman" w:cs="Times New Roman" w:eastAsia="Times New Roman"/>
          <w:color w:val="auto"/>
          <w:spacing w:val="0"/>
          <w:position w:val="0"/>
          <w:sz w:val="24"/>
          <w:shd w:fill="auto" w:val="clear"/>
        </w:rPr>
        <w:t xml:space="preserve">малоимущей и принятии на учет в </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          (</w:t>
      </w:r>
      <w:r>
        <w:rPr>
          <w:rFonts w:ascii="Times New Roman" w:hAnsi="Times New Roman" w:cs="Times New Roman" w:eastAsia="Times New Roman"/>
          <w:color w:val="auto"/>
          <w:spacing w:val="0"/>
          <w:position w:val="0"/>
          <w:sz w:val="20"/>
          <w:shd w:fill="auto" w:val="clear"/>
        </w:rPr>
        <w:t xml:space="preserve">Ф.И.О. членов его семьи)</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качестве  нуждающихся  в   предоставлении  жилого  помещения  по договору социального найма ________________________________________________________.</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tab/>
        <w:tab/>
        <w:tab/>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причина отказа)</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Постановление может быть обжаловано в судебном порядке.</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3. </w:t>
      </w:r>
      <w:r>
        <w:rPr>
          <w:rFonts w:ascii="Times New Roman" w:hAnsi="Times New Roman" w:cs="Times New Roman" w:eastAsia="Times New Roman"/>
          <w:color w:val="auto"/>
          <w:spacing w:val="0"/>
          <w:position w:val="0"/>
          <w:sz w:val="24"/>
          <w:shd w:fill="auto" w:val="clear"/>
        </w:rPr>
        <w:t xml:space="preserve">Контроль  за   исполнением  настоящего постановления оставляю за собой.</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4. </w:t>
      </w:r>
      <w:r>
        <w:rPr>
          <w:rFonts w:ascii="Times New Roman" w:hAnsi="Times New Roman" w:cs="Times New Roman" w:eastAsia="Times New Roman"/>
          <w:color w:val="auto"/>
          <w:spacing w:val="0"/>
          <w:position w:val="0"/>
          <w:sz w:val="24"/>
          <w:shd w:fill="auto" w:val="clear"/>
        </w:rPr>
        <w:t xml:space="preserve">Постановление вступает в силу с момента подписания.</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Глава Судоверфского сельского поселения __________________      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tab/>
        <w:tab/>
        <w:tab/>
        <w:tab/>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подпись)           </w:t>
        <w:tab/>
        <w:t xml:space="preserve">               (И.О.Ф.)</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w:t>
      </w: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постановлению администрации </w:t>
      </w: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Судоверфского сельского поселения</w:t>
      </w: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_________ N 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РАСЧЕТ</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размера дохода, оценки общей стоимости имущества, </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подлежащего налогообложению, находящегося в собственности</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заявителя ______________ и членов его семьи</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tab/>
        <w:tab/>
        <w:tab/>
        <w:tab/>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Ф.И.О.)</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tbl>
      <w:tblPr/>
      <w:tblGrid>
        <w:gridCol w:w="608"/>
        <w:gridCol w:w="6379"/>
        <w:gridCol w:w="2800"/>
      </w:tblGrid>
      <w:tr>
        <w:trPr>
          <w:trHeight w:val="1" w:hRule="atLeast"/>
          <w:jc w:val="left"/>
        </w:trPr>
        <w:tc>
          <w:tcPr>
            <w:tcW w:w="608"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N  </w:t>
            </w:r>
          </w:p>
        </w:tc>
        <w:tc>
          <w:tcPr>
            <w:tcW w:w="6379"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709" w:leader="none"/>
              </w:tabs>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Основные сведения</w:t>
            </w:r>
          </w:p>
        </w:tc>
        <w:tc>
          <w:tcPr>
            <w:tcW w:w="2800"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709" w:leader="none"/>
              </w:tabs>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Данные для расчета</w:t>
            </w:r>
          </w:p>
        </w:tc>
      </w:tr>
      <w:tr>
        <w:trPr>
          <w:trHeight w:val="1" w:hRule="atLeast"/>
          <w:jc w:val="left"/>
        </w:trPr>
        <w:tc>
          <w:tcPr>
            <w:tcW w:w="60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  </w:t>
            </w:r>
          </w:p>
        </w:tc>
        <w:tc>
          <w:tcPr>
            <w:tcW w:w="6379"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членов семьи (К)                      </w:t>
            </w:r>
          </w:p>
        </w:tc>
        <w:tc>
          <w:tcPr>
            <w:tcW w:w="2800"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     </w:t>
            </w:r>
          </w:p>
        </w:tc>
      </w:tr>
      <w:tr>
        <w:trPr>
          <w:trHeight w:val="400" w:hRule="auto"/>
          <w:jc w:val="left"/>
        </w:trPr>
        <w:tc>
          <w:tcPr>
            <w:tcW w:w="60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  </w:t>
            </w:r>
          </w:p>
        </w:tc>
        <w:tc>
          <w:tcPr>
            <w:tcW w:w="6379"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Норма предоставления общей площади жилого        </w:t>
              <w:br/>
              <w:t xml:space="preserve">помещения (Н)                                    </w:t>
            </w:r>
          </w:p>
        </w:tc>
        <w:tc>
          <w:tcPr>
            <w:tcW w:w="2800"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12,0 </w:t>
            </w:r>
            <w:r>
              <w:rPr>
                <w:rFonts w:ascii="Times New Roman" w:hAnsi="Times New Roman" w:cs="Times New Roman" w:eastAsia="Times New Roman"/>
                <w:color w:val="auto"/>
                <w:spacing w:val="0"/>
                <w:position w:val="0"/>
                <w:sz w:val="24"/>
                <w:shd w:fill="auto" w:val="clear"/>
              </w:rPr>
              <w:t xml:space="preserve">кв. м/чел. </w:t>
            </w:r>
          </w:p>
        </w:tc>
      </w:tr>
      <w:tr>
        <w:trPr>
          <w:trHeight w:val="400" w:hRule="auto"/>
          <w:jc w:val="left"/>
        </w:trPr>
        <w:tc>
          <w:tcPr>
            <w:tcW w:w="60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3  </w:t>
            </w:r>
          </w:p>
        </w:tc>
        <w:tc>
          <w:tcPr>
            <w:tcW w:w="6379"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Рыночная стоимость  1 кв.м. жилого помещения по Ярославской области согласно приказу Минрегионразвития (РС)</w:t>
            </w:r>
            <w:r>
              <w:rPr>
                <w:rFonts w:ascii="Times New Roman" w:hAnsi="Times New Roman" w:cs="Times New Roman" w:eastAsia="Times New Roman"/>
                <w:i/>
                <w:color w:val="auto"/>
                <w:spacing w:val="0"/>
                <w:position w:val="0"/>
                <w:sz w:val="24"/>
                <w:shd w:fill="auto" w:val="clear"/>
              </w:rPr>
              <w:t xml:space="preserve"> </w:t>
            </w:r>
          </w:p>
        </w:tc>
        <w:tc>
          <w:tcPr>
            <w:tcW w:w="2800"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руб.     </w:t>
            </w:r>
          </w:p>
        </w:tc>
      </w:tr>
      <w:tr>
        <w:trPr>
          <w:trHeight w:val="400" w:hRule="auto"/>
          <w:jc w:val="left"/>
        </w:trPr>
        <w:tc>
          <w:tcPr>
            <w:tcW w:w="60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4  </w:t>
            </w:r>
          </w:p>
        </w:tc>
        <w:tc>
          <w:tcPr>
            <w:tcW w:w="6379"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Совокупный семейный доход за предшествующий год  </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годовой доход одиноко проживающего гражданина)  </w:t>
            </w:r>
          </w:p>
        </w:tc>
        <w:tc>
          <w:tcPr>
            <w:tcW w:w="2800"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руб.     </w:t>
            </w:r>
          </w:p>
        </w:tc>
      </w:tr>
      <w:tr>
        <w:trPr>
          <w:trHeight w:val="1000" w:hRule="auto"/>
          <w:jc w:val="left"/>
        </w:trPr>
        <w:tc>
          <w:tcPr>
            <w:tcW w:w="60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  </w:t>
            </w:r>
          </w:p>
        </w:tc>
        <w:tc>
          <w:tcPr>
            <w:tcW w:w="6379"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Среднедушевой доход семьи или одиноко            </w:t>
              <w:br/>
              <w:t xml:space="preserve">проживающего гражданина (Д) (рассчитывается как  </w:t>
              <w:br/>
              <w:t xml:space="preserve">сумма доходов всех членов семьи за 12 месяцев,   </w:t>
              <w:br/>
              <w:t xml:space="preserve">деленная на 12 и деленная на количество членов   </w:t>
              <w:br/>
              <w:t xml:space="preserve">семьи)                                           </w:t>
            </w:r>
          </w:p>
        </w:tc>
        <w:tc>
          <w:tcPr>
            <w:tcW w:w="2800"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руб.     </w:t>
            </w:r>
          </w:p>
        </w:tc>
      </w:tr>
      <w:tr>
        <w:trPr>
          <w:trHeight w:val="800" w:hRule="auto"/>
          <w:jc w:val="left"/>
        </w:trPr>
        <w:tc>
          <w:tcPr>
            <w:tcW w:w="60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6  </w:t>
            </w:r>
          </w:p>
        </w:tc>
        <w:tc>
          <w:tcPr>
            <w:tcW w:w="6379"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Величина прожиточного минимума на душу населения </w:t>
              <w:br/>
              <w:t xml:space="preserve">в Ярославской области, установленная постановлением Губернатора Ярославской области   (ПМ)                                             </w:t>
            </w:r>
          </w:p>
        </w:tc>
        <w:tc>
          <w:tcPr>
            <w:tcW w:w="2800"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руб.     </w:t>
            </w:r>
          </w:p>
        </w:tc>
      </w:tr>
      <w:tr>
        <w:trPr>
          <w:trHeight w:val="800" w:hRule="auto"/>
          <w:jc w:val="left"/>
        </w:trPr>
        <w:tc>
          <w:tcPr>
            <w:tcW w:w="60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8  </w:t>
            </w:r>
          </w:p>
        </w:tc>
        <w:tc>
          <w:tcPr>
            <w:tcW w:w="6379"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Стоимость имущества, находящегося в собственности, подлежащее налогообложению, всех членов семьи (одиноко проживающего гражданина)  (СИ)                                             </w:t>
            </w:r>
          </w:p>
        </w:tc>
        <w:tc>
          <w:tcPr>
            <w:tcW w:w="2800"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руб.     </w:t>
            </w:r>
          </w:p>
        </w:tc>
      </w:tr>
    </w:tbl>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об отказе</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признании гражданина и членов его семьи малоимущими</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tbl>
      <w:tblPr/>
      <w:tblGrid>
        <w:gridCol w:w="6987"/>
        <w:gridCol w:w="2800"/>
      </w:tblGrid>
      <w:tr>
        <w:trPr>
          <w:trHeight w:val="800" w:hRule="auto"/>
          <w:jc w:val="left"/>
        </w:trPr>
        <w:tc>
          <w:tcPr>
            <w:tcW w:w="6987"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Среднедушевой доход семьи или одиноко проживающего         </w:t>
              <w:br/>
              <w:t xml:space="preserve">гражданина (Д) </w:t>
            </w:r>
            <w:r>
              <w:rPr>
                <w:rFonts w:ascii="Times New Roman" w:hAnsi="Times New Roman" w:cs="Times New Roman" w:eastAsia="Times New Roman"/>
                <w:color w:val="auto"/>
                <w:spacing w:val="0"/>
                <w:position w:val="0"/>
                <w:sz w:val="24"/>
                <w:shd w:fill="FFFFFF" w:val="clear"/>
              </w:rPr>
              <w:t xml:space="preserve">выше величины </w:t>
            </w:r>
            <w:r>
              <w:rPr>
                <w:rFonts w:ascii="Times New Roman" w:hAnsi="Times New Roman" w:cs="Times New Roman" w:eastAsia="Times New Roman"/>
                <w:color w:val="auto"/>
                <w:spacing w:val="0"/>
                <w:position w:val="0"/>
                <w:sz w:val="24"/>
                <w:shd w:fill="auto" w:val="clear"/>
              </w:rPr>
              <w:t xml:space="preserve">прожиточного       </w:t>
              <w:br/>
              <w:t xml:space="preserve">минимума, рассчитанного для данной семьи (ПМ)              </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 &gt; ПМ                         </w:t>
            </w:r>
          </w:p>
        </w:tc>
        <w:tc>
          <w:tcPr>
            <w:tcW w:w="2800"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руб.    </w:t>
            </w:r>
          </w:p>
        </w:tc>
      </w:tr>
      <w:tr>
        <w:trPr>
          <w:trHeight w:val="1200" w:hRule="auto"/>
          <w:jc w:val="left"/>
        </w:trPr>
        <w:tc>
          <w:tcPr>
            <w:tcW w:w="6987"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Стоимость налогооблагаемого имущества, находящегося в      </w:t>
              <w:br/>
              <w:t xml:space="preserve">собственности семьи или одиноко проживающего гражданина    </w:t>
              <w:br/>
              <w:t xml:space="preserve">больше 30 процентов рыночной стоимости приобретения жилого </w:t>
              <w:br/>
              <w:t xml:space="preserve">помещения по норме предоставления      </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 &gt; РС x Н x К x 0,3                  </w:t>
            </w:r>
          </w:p>
        </w:tc>
        <w:tc>
          <w:tcPr>
            <w:tcW w:w="2800"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tabs>
                <w:tab w:val="left" w:pos="709"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руб.    </w:t>
            </w:r>
          </w:p>
        </w:tc>
      </w:tr>
    </w:tbl>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Приложение 3</w:t>
      </w: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Административному регламенту</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Администрации</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Судоверфского сельского поселения</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00.00.0000                                              </w:t>
        <w:tab/>
        <w:tab/>
        <w:tab/>
        <w:tab/>
        <w:tab/>
        <w:tab/>
        <w:tab/>
        <w:t xml:space="preserve">N 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принятии ____________________ (членов его (ее) семьи)</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Ф.И.О.)</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учет  в качестве нуждающегося (ихся) в жилых помещениях, </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предоставляемых по договорам социального найма</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Рассмотрев заявление, поступившее _______________ в ___________________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tab/>
        <w:tab/>
        <w:tab/>
        <w:tab/>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дата)              </w:t>
        <w:tab/>
        <w:tab/>
        <w:t xml:space="preserve">  (время)</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_______________________________________________________________________,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 заявителя)</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проживающего(ей) по адресу: ___________________________________, о принятии его (ее)  на учет  в  качестве   нуждающегося(ихся)   в   жилом  помещении, предоставляемом по договору социального найма, руководствуясь  пунктом ____ </w:t>
      </w:r>
      <w:hyperlink xmlns:r="http://schemas.openxmlformats.org/officeDocument/2006/relationships" r:id="docRId38">
        <w:r>
          <w:rPr>
            <w:rFonts w:ascii="Times New Roman" w:hAnsi="Times New Roman" w:cs="Times New Roman" w:eastAsia="Times New Roman"/>
            <w:color w:val="0000FF"/>
            <w:spacing w:val="0"/>
            <w:position w:val="0"/>
            <w:sz w:val="24"/>
            <w:u w:val="single"/>
            <w:shd w:fill="auto" w:val="clear"/>
          </w:rPr>
          <w:t xml:space="preserve">части 1   статьи 51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Жилищного  кодекса    Российской Федерации,  Законами Ярославской области  от  28.06.2005   </w:t>
      </w:r>
      <w:hyperlink xmlns:r="http://schemas.openxmlformats.org/officeDocument/2006/relationships" r:id="docRId39">
        <w:r>
          <w:rPr>
            <w:rFonts w:ascii="Times New Roman" w:hAnsi="Times New Roman" w:cs="Times New Roman" w:eastAsia="Times New Roman"/>
            <w:color w:val="0000FF"/>
            <w:spacing w:val="0"/>
            <w:position w:val="0"/>
            <w:sz w:val="24"/>
            <w:u w:val="single"/>
            <w:shd w:fill="auto" w:val="clear"/>
          </w:rPr>
          <w:t xml:space="preserve">N 40-з</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условиях реализации права отдельных категорий  граждан на предоставление жилых помещений по договорам социального найма"  и  от 27.06.2007   </w:t>
      </w:r>
      <w:hyperlink xmlns:r="http://schemas.openxmlformats.org/officeDocument/2006/relationships" r:id="docRId40">
        <w:r>
          <w:rPr>
            <w:rFonts w:ascii="Times New Roman" w:hAnsi="Times New Roman" w:cs="Times New Roman" w:eastAsia="Times New Roman"/>
            <w:color w:val="0000FF"/>
            <w:spacing w:val="0"/>
            <w:position w:val="0"/>
            <w:sz w:val="24"/>
            <w:u w:val="single"/>
            <w:shd w:fill="auto" w:val="clear"/>
          </w:rPr>
          <w:t xml:space="preserve">N 50-з</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порядке  учета граждан в качестве  нуждающихся   в жилых   помещениях,  предоставляемых по договорам социального найма", администрация Судоверфского сельского поселения</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ПОСТАНОВЛЯЕТ:</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1. </w:t>
      </w:r>
      <w:r>
        <w:rPr>
          <w:rFonts w:ascii="Times New Roman" w:hAnsi="Times New Roman" w:cs="Times New Roman" w:eastAsia="Times New Roman"/>
          <w:color w:val="auto"/>
          <w:spacing w:val="0"/>
          <w:position w:val="0"/>
          <w:sz w:val="24"/>
          <w:shd w:fill="auto" w:val="clear"/>
        </w:rPr>
        <w:t xml:space="preserve">Принять _________________________________ (и членов его (ее) семьи</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ab/>
        <w:tab/>
        <w:t xml:space="preserve"> (</w:t>
      </w:r>
      <w:r>
        <w:rPr>
          <w:rFonts w:ascii="Times New Roman" w:hAnsi="Times New Roman" w:cs="Times New Roman" w:eastAsia="Times New Roman"/>
          <w:color w:val="auto"/>
          <w:spacing w:val="0"/>
          <w:position w:val="0"/>
          <w:sz w:val="20"/>
          <w:shd w:fill="auto" w:val="clear"/>
        </w:rPr>
        <w:t xml:space="preserve">Ф.И.О. заявителя)</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 </w:t>
      </w:r>
      <w:r>
        <w:rPr>
          <w:rFonts w:ascii="Times New Roman" w:hAnsi="Times New Roman" w:cs="Times New Roman" w:eastAsia="Times New Roman"/>
          <w:color w:val="auto"/>
          <w:spacing w:val="0"/>
          <w:position w:val="0"/>
          <w:sz w:val="24"/>
          <w:shd w:fill="auto" w:val="clear"/>
        </w:rPr>
        <w:t xml:space="preserve">на учет</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tab/>
        <w:tab/>
        <w:tab/>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 членов семьи)</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нуждающихся  в  предоставлении   жилого помещения  по  договору социального найма, имеющих право в соответствии с пунктом ______ части ______ </w:t>
      </w:r>
      <w:hyperlink xmlns:r="http://schemas.openxmlformats.org/officeDocument/2006/relationships" r:id="docRId41">
        <w:r>
          <w:rPr>
            <w:rFonts w:ascii="Times New Roman" w:hAnsi="Times New Roman" w:cs="Times New Roman" w:eastAsia="Times New Roman"/>
            <w:color w:val="0000FF"/>
            <w:spacing w:val="0"/>
            <w:position w:val="0"/>
            <w:sz w:val="24"/>
            <w:u w:val="single"/>
            <w:shd w:fill="auto" w:val="clear"/>
          </w:rPr>
          <w:t xml:space="preserve">статьи 57</w:t>
        </w:r>
      </w:hyperlink>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Жилищного кодекса Российской Федерации на  предоставление жилого  помещения по договору социального найма и включить  в   единый   список  граждан,   нуждающихся  в жилых помещениях, предоставляемых  по  договорам  социального  найма в муниципальном жилищном фонде.</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2. </w:t>
      </w:r>
      <w:r>
        <w:rPr>
          <w:rFonts w:ascii="Times New Roman" w:hAnsi="Times New Roman" w:cs="Times New Roman" w:eastAsia="Times New Roman"/>
          <w:color w:val="auto"/>
          <w:spacing w:val="0"/>
          <w:position w:val="0"/>
          <w:sz w:val="24"/>
          <w:shd w:fill="auto" w:val="clear"/>
        </w:rPr>
        <w:t xml:space="preserve">Контроль  за   исполнением  настоящего постановления оставляю за собой.</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3. </w:t>
      </w:r>
      <w:r>
        <w:rPr>
          <w:rFonts w:ascii="Times New Roman" w:hAnsi="Times New Roman" w:cs="Times New Roman" w:eastAsia="Times New Roman"/>
          <w:color w:val="auto"/>
          <w:spacing w:val="0"/>
          <w:position w:val="0"/>
          <w:sz w:val="24"/>
          <w:shd w:fill="auto" w:val="clear"/>
        </w:rPr>
        <w:t xml:space="preserve">Постановление вступает в силу с момента подписания.</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Глава Судоверфского сельского поселения __________________      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tab/>
        <w:tab/>
        <w:tab/>
        <w:tab/>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подпись)           </w:t>
        <w:tab/>
        <w:t xml:space="preserve">               (И.О.Ф.)</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Приложение 4</w:t>
      </w: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Административному регламенту</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Администрации</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Судоверфского сельского поселения</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00.00.0000                                              </w:t>
        <w:tab/>
        <w:tab/>
        <w:tab/>
        <w:tab/>
        <w:tab/>
        <w:tab/>
        <w:tab/>
        <w:t xml:space="preserve">N 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отказе ___________________ (членам его (ее)</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Ф.И.О.)</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семьи) в принятии на учет в качестве нуждающегося(ихся) </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жилых помещениях, предоставляемых по </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договорам социального найма</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color w:val="auto"/>
          <w:spacing w:val="0"/>
          <w:position w:val="0"/>
          <w:sz w:val="24"/>
          <w:shd w:fill="auto" w:val="clear"/>
        </w:rPr>
        <w:t xml:space="preserve">Рассмотрев заявление, поступившее __________________ в 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tab/>
        <w:tab/>
        <w:tab/>
        <w:tab/>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дата)              </w:t>
        <w:tab/>
        <w:t xml:space="preserve">   (время)</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_______________________________________________________________________,</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 заявителя)</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проживающего(ей) по адресу: ___________________________________, о принятии его (и членов его (ее) семьи) на учет в качестве нуждающегося(ихся) в жилом помещении,  предоставляемом  по договору  социального найма, руководствуясь пунктом __ </w:t>
      </w:r>
      <w:hyperlink xmlns:r="http://schemas.openxmlformats.org/officeDocument/2006/relationships" r:id="docRId42">
        <w:r>
          <w:rPr>
            <w:rFonts w:ascii="Times New Roman" w:hAnsi="Times New Roman" w:cs="Times New Roman" w:eastAsia="Times New Roman"/>
            <w:color w:val="0000FF"/>
            <w:spacing w:val="0"/>
            <w:position w:val="0"/>
            <w:sz w:val="24"/>
            <w:u w:val="single"/>
            <w:shd w:fill="auto" w:val="clear"/>
          </w:rPr>
          <w:t xml:space="preserve">части 1  статьи 54</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Жилищного кодекса  Российской Федерации, Законами  Ярославской области  от 28.06.2005 </w:t>
      </w:r>
      <w:hyperlink xmlns:r="http://schemas.openxmlformats.org/officeDocument/2006/relationships" r:id="docRId43">
        <w:r>
          <w:rPr>
            <w:rFonts w:ascii="Times New Roman" w:hAnsi="Times New Roman" w:cs="Times New Roman" w:eastAsia="Times New Roman"/>
            <w:color w:val="0000FF"/>
            <w:spacing w:val="0"/>
            <w:position w:val="0"/>
            <w:sz w:val="24"/>
            <w:u w:val="single"/>
            <w:shd w:fill="auto" w:val="clear"/>
          </w:rPr>
          <w:t xml:space="preserve">N 40-з</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условиях реализации права  отдельных  категорий  граждан  на предоставление  жилых помещений по договорам  социального найма"  и   от 27.06.2007   </w:t>
      </w:r>
      <w:hyperlink xmlns:r="http://schemas.openxmlformats.org/officeDocument/2006/relationships" r:id="docRId44">
        <w:r>
          <w:rPr>
            <w:rFonts w:ascii="Times New Roman" w:hAnsi="Times New Roman" w:cs="Times New Roman" w:eastAsia="Times New Roman"/>
            <w:color w:val="0000FF"/>
            <w:spacing w:val="0"/>
            <w:position w:val="0"/>
            <w:sz w:val="24"/>
            <w:u w:val="single"/>
            <w:shd w:fill="auto" w:val="clear"/>
          </w:rPr>
          <w:t xml:space="preserve">N 50-з</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порядке учета граждан  в качестве  нуждающихся   в жилых помещениях,   предоставляемых по договорам социального найма", администрация Судоверфского сельского поселения</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ПОСТАНОВЛЯЕТ:</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1. </w:t>
      </w:r>
      <w:r>
        <w:rPr>
          <w:rFonts w:ascii="Times New Roman" w:hAnsi="Times New Roman" w:cs="Times New Roman" w:eastAsia="Times New Roman"/>
          <w:color w:val="auto"/>
          <w:spacing w:val="0"/>
          <w:position w:val="0"/>
          <w:sz w:val="24"/>
          <w:shd w:fill="auto" w:val="clear"/>
        </w:rPr>
        <w:t xml:space="preserve">Отказать____________________________________________________________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tab/>
        <w:tab/>
        <w:tab/>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 заявителя (Ф.И.О. заявителя и членов его семьи))</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принятии на учет в качестве нуждающихся в предоставлении жилого помещения по договору социального найма ____________________________________________________.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tab/>
        <w:tab/>
        <w:tab/>
        <w:tab/>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причина отказа)</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2. </w:t>
      </w:r>
      <w:r>
        <w:rPr>
          <w:rFonts w:ascii="Times New Roman" w:hAnsi="Times New Roman" w:cs="Times New Roman" w:eastAsia="Times New Roman"/>
          <w:color w:val="auto"/>
          <w:spacing w:val="0"/>
          <w:position w:val="0"/>
          <w:sz w:val="24"/>
          <w:shd w:fill="auto" w:val="clear"/>
        </w:rPr>
        <w:t xml:space="preserve">Распоряжение может быть обжаловано в судебном порядке.</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3. </w:t>
      </w:r>
      <w:r>
        <w:rPr>
          <w:rFonts w:ascii="Times New Roman" w:hAnsi="Times New Roman" w:cs="Times New Roman" w:eastAsia="Times New Roman"/>
          <w:color w:val="auto"/>
          <w:spacing w:val="0"/>
          <w:position w:val="0"/>
          <w:sz w:val="24"/>
          <w:shd w:fill="auto" w:val="clear"/>
        </w:rPr>
        <w:t xml:space="preserve">Контроль  за   исполнением  настоящего постановления оставляю за собой.</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4. </w:t>
      </w:r>
      <w:r>
        <w:rPr>
          <w:rFonts w:ascii="Times New Roman" w:hAnsi="Times New Roman" w:cs="Times New Roman" w:eastAsia="Times New Roman"/>
          <w:color w:val="auto"/>
          <w:spacing w:val="0"/>
          <w:position w:val="0"/>
          <w:sz w:val="24"/>
          <w:shd w:fill="auto" w:val="clear"/>
        </w:rPr>
        <w:t xml:space="preserve">Распоряжение вступает в силу с момента подписания.</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Глава Судоверфского сельского поселения __________________      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tab/>
        <w:tab/>
        <w:tab/>
        <w:tab/>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подпись)           </w:t>
        <w:tab/>
        <w:t xml:space="preserve">               (И.О.Ф.)</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Приложение 5</w:t>
      </w: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Административному регламенту</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РАСПИСКА</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получении документов</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 Судоверфь</w:t>
        <w:tab/>
        <w:tab/>
        <w:tab/>
        <w:tab/>
        <w:tab/>
        <w:t xml:space="preserve">                                               дата, время</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Мною, _________________________________________________________________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ab/>
        <w:tab/>
        <w:t xml:space="preserve">(</w:t>
      </w:r>
      <w:r>
        <w:rPr>
          <w:rFonts w:ascii="Times New Roman" w:hAnsi="Times New Roman" w:cs="Times New Roman" w:eastAsia="Times New Roman"/>
          <w:color w:val="auto"/>
          <w:spacing w:val="0"/>
          <w:position w:val="0"/>
          <w:sz w:val="24"/>
          <w:shd w:fill="auto" w:val="clear"/>
        </w:rPr>
        <w:t xml:space="preserve">Ф.И.О., должность)</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специалистом  администрации Судоверфского сельского поселения, </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получены от заявителя ____________________________,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Ф.И.О.)</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проживающего по адресу: ___________________________________________________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следующие документы:</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________________________________________________________________________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________________________________________________________________________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________________________________________________________________________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________________________________________________________________________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Порядковый номер в Книге регистрации __________________________________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   _______________________   _____________________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должность)                  (подпись)                (И.О.Ф.)</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Расписку получил __________________________________________________________</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дата и подпись)</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Приложение 6</w:t>
      </w:r>
    </w:p>
    <w:p>
      <w:pPr>
        <w:tabs>
          <w:tab w:val="left" w:pos="709"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Административному регламенту</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БЛОК-СХЕМА</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ПОСЛЕДОВАТЕЛЬНОСТИ АДМИНИСТРАТИВНЫХ ПРОЦЕДУР</w:t>
      </w: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tabs>
          <w:tab w:val="left" w:pos="709" w:leader="none"/>
        </w:tabs>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w:t>
      </w:r>
      <w:r>
        <w:rPr>
          <w:rFonts w:ascii="Arial" w:hAnsi="Arial" w:cs="Arial" w:eastAsia="Arial"/>
          <w:color w:val="auto"/>
          <w:spacing w:val="0"/>
          <w:position w:val="0"/>
          <w:sz w:val="20"/>
          <w:shd w:fill="auto" w:val="clear"/>
        </w:rPr>
        <w:t xml:space="preserve">Обращение заявителя с       </w:t>
        <w:tab/>
        <w:tab/>
        <w:tab/>
        <w:t xml:space="preserve">      │</w:t>
      </w:r>
    </w:p>
    <w:p>
      <w:pPr>
        <w:tabs>
          <w:tab w:val="left" w:pos="709" w:leader="none"/>
        </w:tabs>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w:t>
      </w:r>
      <w:r>
        <w:rPr>
          <w:rFonts w:ascii="Arial" w:hAnsi="Arial" w:cs="Arial" w:eastAsia="Arial"/>
          <w:color w:val="auto"/>
          <w:spacing w:val="0"/>
          <w:position w:val="0"/>
          <w:sz w:val="20"/>
          <w:shd w:fill="auto" w:val="clear"/>
        </w:rPr>
        <w:t xml:space="preserve">заявлением и документами        </w:t>
        <w:tab/>
        <w:tab/>
        <w:t xml:space="preserve">      │</w:t>
      </w:r>
    </w:p>
    <w:p>
      <w:pPr>
        <w:tabs>
          <w:tab w:val="left" w:pos="709" w:leader="none"/>
        </w:tabs>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tab/>
        <w:tab/>
        <w:t xml:space="preserve">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w:t>
      </w:r>
      <w:r>
        <w:rPr>
          <w:rFonts w:ascii="Arial" w:hAnsi="Arial" w:cs="Arial" w:eastAsia="Arial"/>
          <w:color w:val="auto"/>
          <w:spacing w:val="0"/>
          <w:position w:val="0"/>
          <w:sz w:val="20"/>
          <w:shd w:fill="auto" w:val="clear"/>
        </w:rPr>
        <w:t xml:space="preserve">Прием и первичная проверка     </w:t>
        <w:tab/>
        <w:tab/>
        <w:t xml:space="preserve">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&lt;      </w:t>
      </w:r>
      <w:r>
        <w:rPr>
          <w:rFonts w:ascii="Arial" w:hAnsi="Arial" w:cs="Arial" w:eastAsia="Arial"/>
          <w:color w:val="auto"/>
          <w:spacing w:val="0"/>
          <w:position w:val="0"/>
          <w:sz w:val="20"/>
          <w:shd w:fill="auto" w:val="clear"/>
        </w:rPr>
        <w:t xml:space="preserve">приложенных к заявлению     </w:t>
        <w:tab/>
        <w:tab/>
        <w:t xml:space="preserve">     &gt;</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w:t>
      </w:r>
      <w:r>
        <w:rPr>
          <w:rFonts w:ascii="Arial" w:hAnsi="Arial" w:cs="Arial" w:eastAsia="Arial"/>
          <w:color w:val="auto"/>
          <w:spacing w:val="0"/>
          <w:position w:val="0"/>
          <w:sz w:val="20"/>
          <w:shd w:fill="auto" w:val="clear"/>
        </w:rPr>
        <w:t xml:space="preserve">документов             </w:t>
        <w:tab/>
        <w:tab/>
        <w:tab/>
        <w:t xml:space="preserve">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tab/>
        <w:tab/>
        <w:t xml:space="preserve">┌────┐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tab/>
        <w:tab/>
        <w:t xml:space="preserve">  │ </w:t>
      </w:r>
      <w:r>
        <w:rPr>
          <w:rFonts w:ascii="Arial" w:hAnsi="Arial" w:cs="Arial" w:eastAsia="Arial"/>
          <w:color w:val="auto"/>
          <w:spacing w:val="0"/>
          <w:position w:val="0"/>
          <w:sz w:val="20"/>
          <w:shd w:fill="auto" w:val="clear"/>
        </w:rPr>
        <w:t xml:space="preserve">да │                          │нет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tab/>
        <w:tab/>
        <w:t xml:space="preserve">    \    /                               \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tab/>
        <w:t xml:space="preserve">     \  /                                 \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tab/>
        <w:t xml:space="preserve">      \/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Регистрация заявления и          │         │ Возврат заявителю документов с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приложенных к нему документов │         │    разъяснением ему причины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            </w:t>
      </w:r>
      <w:r>
        <w:rPr>
          <w:rFonts w:ascii="Arial" w:hAnsi="Arial" w:cs="Arial" w:eastAsia="Arial"/>
          <w:color w:val="auto"/>
          <w:spacing w:val="0"/>
          <w:position w:val="0"/>
          <w:sz w:val="20"/>
          <w:shd w:fill="auto" w:val="clear"/>
        </w:rPr>
        <w:t xml:space="preserve">возврата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Рассмотрение заявления, установление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оснований для признания граждан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нуждающимися в предоставлении жилого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помещения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Исчисление размера дохода, приходящегося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на заявителя и каждого члена его семьи,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определение стоимости подлежащего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налогообложению имущества, находящегося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 собственности заявителя и членов его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семьи для определения оснований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признания их малоимущими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Принятие уполномоченным    │          │    Принятие уполномоченным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должностным лицом решения  │          │  должностным лицом решения об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о принятии заявителя и членов  │          │ отказе в принятии заявителя и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его семьи на учет в качестве      │          │   членов его семьи на учет в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нуждающихся в жилых            │          │  качестве нуждающихся в жилых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помещениях                        │          │           помещениях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Выдача (направление) заявителю    │       │ Выдача (направление) заявителю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постановления главы                   │       │       постановления главы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администрации о                                │       │ администрации об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принятии заявителя и членов его      │       │ отказе в принятии заявителя и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семьи на учет в качестве                │       │   членов его семьи на учет в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нуждающихся в жилых помещениях │       │  качестве нуждающихся в жилых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           </w:t>
      </w:r>
      <w:r>
        <w:rPr>
          <w:rFonts w:ascii="Arial" w:hAnsi="Arial" w:cs="Arial" w:eastAsia="Arial"/>
          <w:color w:val="auto"/>
          <w:spacing w:val="0"/>
          <w:position w:val="0"/>
          <w:sz w:val="20"/>
          <w:shd w:fill="auto" w:val="clear"/>
        </w:rPr>
        <w:t xml:space="preserve">помещениях                            │</w:t>
      </w:r>
    </w:p>
    <w:p>
      <w:pPr>
        <w:tabs>
          <w:tab w:val="left" w:pos="709" w:leader="none"/>
        </w:tabs>
        <w:suppressAutoHyphens w:val="true"/>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0"/>
        <w:jc w:val="left"/>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76"/>
        <w:ind w:right="0" w:left="0" w:firstLine="0"/>
        <w:jc w:val="left"/>
        <w:rPr>
          <w:rFonts w:ascii="Calibri" w:hAnsi="Calibri" w:cs="Calibri" w:eastAsia="Calibri"/>
          <w:color w:val="00000A"/>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3">
    <w:abstractNumId w:val="6"/>
  </w:num>
  <w:num w:numId="11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B46A66B3A65120BBC8E21F88C79372B4EA6ACD547F414FD9E4DB82668D19D1AFf92FH" Id="docRId7" Type="http://schemas.openxmlformats.org/officeDocument/2006/relationships/hyperlink"/><Relationship TargetMode="External" Target="consultantplus://offline/ref=B46A66B3A65120BBC8E20185D1FF2CB1EA619A587F4F1B87B2DDD539DD1F84EFDF57060F3749B4f42CH" Id="docRId14" Type="http://schemas.openxmlformats.org/officeDocument/2006/relationships/hyperlink"/><Relationship TargetMode="External" Target="consultantplus://offline/ref=B46A66B3A65120BBC8E20185D1FF2CB1ED65975E7C4D468DBA84D93BDA10DBF8D81E0A0E3749B74Df42CH" Id="docRId34" Type="http://schemas.openxmlformats.org/officeDocument/2006/relationships/hyperlink"/><Relationship TargetMode="External" Target="consultantplus://offline/ref=B46A66B3A65120BBC8E20185D1FF2CB1ED65975E7C4D468DBA84D93BDA10DBF8D81E0A0E3749B743f422H" Id="docRId22" Type="http://schemas.openxmlformats.org/officeDocument/2006/relationships/hyperlink"/><Relationship TargetMode="External" Target="consultantplus://offline/ref=B46A66B3A65120BBC8E21F88C79372B4EA6ACD547C454FD9E1DB82668D19D1AFf92FH" Id="docRId9" Type="http://schemas.openxmlformats.org/officeDocument/2006/relationships/hyperlink"/><Relationship TargetMode="External" Target="consultantplus://offline/ref=335EE218468C3E38756730AA3D85154D2D6C95FAC146BABC9F2EA56AD534635BED152785474F148ByD55F" Id="docRId0" Type="http://schemas.openxmlformats.org/officeDocument/2006/relationships/hyperlink"/><Relationship TargetMode="External" Target="consultantplus://offline/ref=B46A66B3A65120BBC8E21F88C79372B4EA6ACD5478414ED2E1DB82668D19D1AF9F51534C7344B5444A6E93fF28H" Id="docRId29" Type="http://schemas.openxmlformats.org/officeDocument/2006/relationships/hyperlink"/><Relationship TargetMode="External" Target="consultantplus://offline/ref=B46A66B3A65120BBC8E21F88C79372B4EA6ACD547F4C49DFE1DB82668D19D1AFf92FH" Id="docRId36" Type="http://schemas.openxmlformats.org/officeDocument/2006/relationships/hyperlink"/><Relationship TargetMode="External" Target="consultantplus://offline/ref=B46A66B3A65120BBC8E20185D1FF2CB1EA619A587F4F1B87B2DDD539DD1F84EFDF57060F3749B4f42CH" Id="docRId13" Type="http://schemas.openxmlformats.org/officeDocument/2006/relationships/hyperlink"/><Relationship TargetMode="External" Target="consultantplus://offline/ref=B46A66B3A65120BBC8E20185D1FF2CB1ED65975E7C4D468DBA84D93BDA10DBF8D81E0A0E3749B742f42BH" Id="docRId20" Type="http://schemas.openxmlformats.org/officeDocument/2006/relationships/hyperlink"/><Relationship TargetMode="External" Target="consultantplus://offline/ref=B46A66B3A65120BBC8E20185D1FF2CB1ED65975E7C4D468DBA84D93BDA10DBF8D81E0A0E3749B743f422H" Id="docRId28" Type="http://schemas.openxmlformats.org/officeDocument/2006/relationships/hyperlink"/><Relationship TargetMode="External" Target="consultantplus://offline/ref=B46A66B3A65120BBC8E20185D1FF2CB1ED65975E7C4D468DBA84D93BDAf120H" Id="docRId3" Type="http://schemas.openxmlformats.org/officeDocument/2006/relationships/hyperlink"/><Relationship TargetMode="External" Target="consultantplus://offline/ref=B46A66B3A65120BBC8E21F88C79372B4EA6ACD547F414FD9E4DB82668D19D1AFf92FH" Id="docRId37" Type="http://schemas.openxmlformats.org/officeDocument/2006/relationships/hyperlink"/><Relationship TargetMode="External" Target="consultantplus://offline/ref=B46A66B3A65120BBC8E21F88C79372B4EA6ACD547F414FD9E4DB82668D19D1AFf92FH" Id="docRId40" Type="http://schemas.openxmlformats.org/officeDocument/2006/relationships/hyperlink"/><Relationship TargetMode="External" Target="consultantplus://offline/ref=B46A66B3A65120BBC8E21F88C79372B4EA6ACD547F444BD2E0DB82668D19D1AFf92FH" Id="docRId10" Type="http://schemas.openxmlformats.org/officeDocument/2006/relationships/hyperlink"/><Relationship TargetMode="External" Target="consultantplus://offline/ref=B46A66B3A65120BBC8E21F88C79372B4EA6ACD5478414ED2E1DB82668D19D1AF9F51534C7344B5444A6E92fF2FH" Id="docRId18" Type="http://schemas.openxmlformats.org/officeDocument/2006/relationships/hyperlink"/><Relationship TargetMode="External" Target="consultantplus://offline/ref=B46A66B3A65120BBC8E20185D1FF2CB1ED659B5C7940468DBA84D93BDAf120H" Id="docRId2" Type="http://schemas.openxmlformats.org/officeDocument/2006/relationships/hyperlink"/><Relationship TargetMode="External" Target="consultantplus://offline/ref=B46A66B3A65120BBC8E20185D1FF2CB1ED65975E7C4D468DBA84D93BDA10DBF8D81E0A0E3749B742f42BH" Id="docRId27" Type="http://schemas.openxmlformats.org/officeDocument/2006/relationships/hyperlink"/><Relationship TargetMode="External" Target="consultantplus://offline/ref=B46A66B3A65120BBC8E20185D1FF2CB1ED6493597B40468DBA84D93BDAf120H" Id="docRId30" Type="http://schemas.openxmlformats.org/officeDocument/2006/relationships/hyperlink"/><Relationship TargetMode="External" Target="consultantplus://offline/ref=B46A66B3A65120BBC8E20185D1FF2CB1ED65975E7C4D468DBA84D93BDA10DBF8D81E0A0E3749B742f428H" Id="docRId38" Type="http://schemas.openxmlformats.org/officeDocument/2006/relationships/hyperlink"/><Relationship TargetMode="External" Target="consultantplus://offline/ref=B46A66B3A65120BBC8E21F88C79372B4EA6ACD547F4C49DFE1DB82668D19D1AFf92FH" Id="docRId43" Type="http://schemas.openxmlformats.org/officeDocument/2006/relationships/hyperlink"/><Relationship TargetMode="External" Target="consultantplus://offline/ref=B46A66B3A65120BBC8E21F88C79372B4EA6ACD5478414ED2E1DB82668D19D1AF9F51534C7344B5444A6E91fF29H" Id="docRId11" Type="http://schemas.openxmlformats.org/officeDocument/2006/relationships/hyperlink"/><Relationship TargetMode="External" Target="consultantplus://offline/ref=B46A66B3A65120BBC8E20185D1FF2CB1ED65975E7C4D468DBA84D93BDA10DBF8D81E0A0E3749B743f428H" Id="docRId19" Type="http://schemas.openxmlformats.org/officeDocument/2006/relationships/hyperlink"/><Relationship TargetMode="External" Target="consultantplus://offline/ref=B46A66B3A65120BBC8E20185D1FF2CB1ED65975E7C4D468DBA84D93BDA10DBF8D81E0A0E3749B743f422H" Id="docRId26" Type="http://schemas.openxmlformats.org/officeDocument/2006/relationships/hyperlink"/><Relationship TargetMode="External" Target="consultantplus://offline/ref=B46A66B3A65120BBC8E20185D1FF2CB1ED65975E7C4D468DBA84D93BDA10DBF8D81E0A0E3749B742f428H" Id="docRId31" Type="http://schemas.openxmlformats.org/officeDocument/2006/relationships/hyperlink"/><Relationship TargetMode="External" Target="consultantplus://offline/ref=B46A66B3A65120BBC8E21F88C79372B4EA6ACD547F4C49DFE1DB82668D19D1AFf92FH" Id="docRId39" Type="http://schemas.openxmlformats.org/officeDocument/2006/relationships/hyperlink"/><Relationship TargetMode="External" Target="consultantplus://offline/ref=B46A66B3A65120BBC8E20185D1FF2CB1ED65975E7C4D468DBA84D93BDA10DBF8D81E0A0E3749B743f423H" Id="docRId42" Type="http://schemas.openxmlformats.org/officeDocument/2006/relationships/hyperlink"/><Relationship TargetMode="External" Target="consultantplus://offline/ref=B46A66B3A65120BBC8E20185D1FF2CB1E5649A5E794F1B87B2DDD539fD2DH" Id="docRId5" Type="http://schemas.openxmlformats.org/officeDocument/2006/relationships/hyperlink"/><Relationship TargetMode="External" Target="consultantplus://offline/ref=B46A66B3A65120BBC8E20185D1FF2CB1ED65975E7C4D468DBA84D93BDA10DBF8D81E0A0E3749B743f428H" Id="docRId16" Type="http://schemas.openxmlformats.org/officeDocument/2006/relationships/hyperlink"/><Relationship TargetMode="External" Target="consultantplus://offline/ref=B46A66B3A65120BBC8E20185D1FF2CB1ED65975E7C4D468DBA84D93BDA10DBF8D81E0A0E3749B742f42BH" Id="docRId25" Type="http://schemas.openxmlformats.org/officeDocument/2006/relationships/hyperlink"/><Relationship TargetMode="External" Target="consultantplus://offline/ref=B46A66B3A65120BBC8E21F88C79372B4EA6ACD547F4C49DFE1DB82668D19D1AFf92FH" Id="docRId32" Type="http://schemas.openxmlformats.org/officeDocument/2006/relationships/hyperlink"/><Relationship TargetMode="External" Target="consultantplus://offline/ref=B46A66B3A65120BBC8E20185D1FF2CB1ED65975E7D40468DBA84D93BDAf120H" Id="docRId4" Type="http://schemas.openxmlformats.org/officeDocument/2006/relationships/hyperlink"/><Relationship Target="numbering.xml" Id="docRId45" Type="http://schemas.openxmlformats.org/officeDocument/2006/relationships/numbering"/><Relationship TargetMode="External" Target="consultantplus://offline/ref=B46A66B3A65120BBC8E20185D1FF2CB1ED65975E7C4D468DBA84D93BDA10DBF8D81E0A0E3749B743f42CH" Id="docRId17" Type="http://schemas.openxmlformats.org/officeDocument/2006/relationships/hyperlink"/><Relationship TargetMode="External" Target="consultantplus://offline/ref=B46A66B3A65120BBC8E20185D1FF2CB1ED65975E7C4D468DBA84D93BDA10DBF8D81E0A0E3749B743f422H" Id="docRId24" Type="http://schemas.openxmlformats.org/officeDocument/2006/relationships/hyperlink"/><Relationship TargetMode="External" Target="consultantplus://offline/ref=B46A66B3A65120BBC8E21F88C79372B4EA6ACD547F414FD9E4DB82668D19D1AFf92FH" Id="docRId33" Type="http://schemas.openxmlformats.org/officeDocument/2006/relationships/hyperlink"/><Relationship TargetMode="External" Target="consultantplus://offline/ref=B46A66B3A65120BBC8E21F88C79372B4EA6ACD547F414FD9E4DB82668D19D1AFf92FH" Id="docRId44" Type="http://schemas.openxmlformats.org/officeDocument/2006/relationships/hyperlink"/><Relationship TargetMode="External" Target="consultantplus://offline/ref=B46A66B3A65120BBC8E20185D1FF2CB1ED65975E7C4D468DBA84D93BDA10DBF8D81E0A0E3749B742f42BH" Id="docRId23" Type="http://schemas.openxmlformats.org/officeDocument/2006/relationships/hyperlink"/><Relationship TargetMode="External" Target="consultantplus://offline/ref=B46A66B3A65120BBC8E21F88C79372B4EA6ACD547F4C49DFE1DB82668D19D1AFf92FH" Id="docRId6" Type="http://schemas.openxmlformats.org/officeDocument/2006/relationships/hyperlink"/><Relationship TargetMode="External" Target="consultantplus://offline/ref=335EE218468C3E38756730AA3D85154D2D6C99FBC14DBABC9F2EA56AD534635BED152785474F1786yD58F" Id="docRId1" Type="http://schemas.openxmlformats.org/officeDocument/2006/relationships/hyperlink"/><Relationship TargetMode="External" Target="consultantplus://offline/ref=B46A66B3A65120BBC8E20185D1FF2CB1EA619A587F4F1B87B2DDD539DD1F84EFDF57060F3749B4f42CH" Id="docRId15" Type="http://schemas.openxmlformats.org/officeDocument/2006/relationships/hyperlink"/><Relationship TargetMode="External" Target="consultantplus://offline/ref=B46A66B3A65120BBC8E20185D1FF2CB1ED65975E7C4D468DBA84D93BDA10DBF8D81E0A0E3749B743f423H" Id="docRId35" Type="http://schemas.openxmlformats.org/officeDocument/2006/relationships/hyperlink"/><Relationship Target="styles.xml" Id="docRId46" Type="http://schemas.openxmlformats.org/officeDocument/2006/relationships/styles"/><Relationship TargetMode="External" Target="consultantplus://offline/ref=B46A66B3A65120BBC8E20185D1FF2CB1EA619A587F4F1B87B2DDD539DD1F84EFDF57060F3749B4f42CH" Id="docRId12" Type="http://schemas.openxmlformats.org/officeDocument/2006/relationships/hyperlink"/><Relationship TargetMode="External" Target="consultantplus://offline/ref=B46A66B3A65120BBC8E20185D1FF2CB1ED65975E7C4D468DBA84D93BDA10DBF8D81E0A0E3749B742f42BH" Id="docRId21" Type="http://schemas.openxmlformats.org/officeDocument/2006/relationships/hyperlink"/><Relationship TargetMode="External" Target="consultantplus://offline/ref=B46A66B3A65120BBC8E20185D1FF2CB1ED65975E7C4D468DBA84D93BDA10DBF8D81E0A0E3749B74Df42CH" Id="docRId41" Type="http://schemas.openxmlformats.org/officeDocument/2006/relationships/hyperlink"/><Relationship TargetMode="External" Target="consultantplus://offline/ref=B46A66B3A65120BBC8E21F88C79372B4EA6ACD547F4D4DDEEFDB82668D19D1AFf92FH" Id="docRId8" Type="http://schemas.openxmlformats.org/officeDocument/2006/relationships/hyperlink"/></Relationships>
</file>