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68" w:rsidRPr="00EA403C" w:rsidRDefault="00DB3568" w:rsidP="00DB3568">
      <w:pPr>
        <w:jc w:val="center"/>
        <w:rPr>
          <w:b/>
          <w:sz w:val="28"/>
          <w:szCs w:val="28"/>
        </w:rPr>
      </w:pPr>
      <w:r w:rsidRPr="00EA403C">
        <w:rPr>
          <w:b/>
          <w:sz w:val="28"/>
          <w:szCs w:val="28"/>
        </w:rPr>
        <w:t>МУНИЦИПАЛЬНЫЙ СОВЕТ</w:t>
      </w:r>
    </w:p>
    <w:p w:rsidR="00DB3568" w:rsidRPr="00EA403C" w:rsidRDefault="00DB3568" w:rsidP="00DB3568">
      <w:pPr>
        <w:jc w:val="center"/>
        <w:rPr>
          <w:b/>
          <w:sz w:val="28"/>
          <w:szCs w:val="28"/>
        </w:rPr>
      </w:pPr>
      <w:r w:rsidRPr="00EA403C">
        <w:rPr>
          <w:b/>
          <w:sz w:val="28"/>
          <w:szCs w:val="28"/>
        </w:rPr>
        <w:t>СУДОВЕРФСКОГО СЕЛЬСКОГО ПОСЕЛЕНИЯ</w:t>
      </w:r>
    </w:p>
    <w:p w:rsidR="00DB3568" w:rsidRPr="00EA403C" w:rsidRDefault="00DB3568" w:rsidP="00DB3568">
      <w:pPr>
        <w:jc w:val="center"/>
        <w:rPr>
          <w:b/>
          <w:sz w:val="28"/>
          <w:szCs w:val="28"/>
        </w:rPr>
      </w:pPr>
      <w:r w:rsidRPr="00EA403C">
        <w:rPr>
          <w:b/>
          <w:sz w:val="28"/>
          <w:szCs w:val="28"/>
        </w:rPr>
        <w:t>РЫБИНСКОГО МУНИЦИПАЛЬНОГО РАЙОНА</w:t>
      </w:r>
    </w:p>
    <w:p w:rsidR="00DB3568" w:rsidRPr="00EA403C" w:rsidRDefault="00DB3568" w:rsidP="00DB35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</w:t>
      </w:r>
      <w:r w:rsidRPr="00EA403C">
        <w:rPr>
          <w:b/>
          <w:sz w:val="28"/>
          <w:szCs w:val="28"/>
        </w:rPr>
        <w:t>го созыва</w:t>
      </w:r>
    </w:p>
    <w:p w:rsidR="00DB3568" w:rsidRPr="00EA403C" w:rsidRDefault="00DB3568" w:rsidP="00DB3568">
      <w:pPr>
        <w:jc w:val="center"/>
        <w:rPr>
          <w:b/>
          <w:sz w:val="28"/>
          <w:szCs w:val="28"/>
        </w:rPr>
      </w:pPr>
    </w:p>
    <w:p w:rsidR="00DB3568" w:rsidRDefault="00DB3568" w:rsidP="00DB3568">
      <w:pPr>
        <w:ind w:left="109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r w:rsidRPr="00DF5B4A">
        <w:rPr>
          <w:b/>
          <w:sz w:val="32"/>
          <w:szCs w:val="32"/>
        </w:rPr>
        <w:t>РЕШЕНИЕ</w:t>
      </w:r>
    </w:p>
    <w:p w:rsidR="00DB3568" w:rsidRDefault="00DB3568" w:rsidP="00DB3568">
      <w:pPr>
        <w:ind w:left="1095"/>
        <w:rPr>
          <w:b/>
          <w:sz w:val="32"/>
          <w:szCs w:val="32"/>
        </w:rPr>
      </w:pPr>
    </w:p>
    <w:p w:rsidR="00DB3568" w:rsidRDefault="00DB3568" w:rsidP="00DB3568">
      <w:pPr>
        <w:ind w:left="1095"/>
        <w:rPr>
          <w:b/>
        </w:rPr>
      </w:pPr>
    </w:p>
    <w:p w:rsidR="00DB3568" w:rsidRDefault="00EA52AA" w:rsidP="00DB3568">
      <w:pPr>
        <w:rPr>
          <w:b/>
        </w:rPr>
      </w:pPr>
      <w:r>
        <w:rPr>
          <w:b/>
        </w:rPr>
        <w:t>о</w:t>
      </w:r>
      <w:r w:rsidR="00DB3568">
        <w:rPr>
          <w:b/>
        </w:rPr>
        <w:t>т</w:t>
      </w:r>
      <w:r>
        <w:rPr>
          <w:b/>
        </w:rPr>
        <w:t xml:space="preserve"> 0</w:t>
      </w:r>
      <w:r w:rsidR="001A7253">
        <w:rPr>
          <w:b/>
        </w:rPr>
        <w:t>2</w:t>
      </w:r>
      <w:r>
        <w:rPr>
          <w:b/>
        </w:rPr>
        <w:t xml:space="preserve"> апреля</w:t>
      </w:r>
      <w:r w:rsidR="00DB3568">
        <w:rPr>
          <w:b/>
        </w:rPr>
        <w:t xml:space="preserve"> 201</w:t>
      </w:r>
      <w:r w:rsidR="00AD3B53">
        <w:rPr>
          <w:b/>
        </w:rPr>
        <w:t>9</w:t>
      </w:r>
      <w:r w:rsidR="00DB3568">
        <w:rPr>
          <w:b/>
        </w:rPr>
        <w:t xml:space="preserve"> года                                                 </w:t>
      </w:r>
      <w:r>
        <w:rPr>
          <w:b/>
        </w:rPr>
        <w:t xml:space="preserve">  </w:t>
      </w:r>
      <w:r w:rsidR="00DB3568">
        <w:rPr>
          <w:b/>
        </w:rPr>
        <w:t xml:space="preserve">     </w:t>
      </w:r>
      <w:r>
        <w:rPr>
          <w:b/>
        </w:rPr>
        <w:t xml:space="preserve"> </w:t>
      </w:r>
      <w:r w:rsidR="00DB3568">
        <w:rPr>
          <w:b/>
        </w:rPr>
        <w:t xml:space="preserve">                     </w:t>
      </w:r>
      <w:r w:rsidR="00DB3568">
        <w:rPr>
          <w:b/>
        </w:rPr>
        <w:tab/>
      </w:r>
      <w:r w:rsidR="00DB3568">
        <w:rPr>
          <w:b/>
        </w:rPr>
        <w:tab/>
        <w:t xml:space="preserve">№ </w:t>
      </w:r>
      <w:r w:rsidR="00F16944">
        <w:rPr>
          <w:b/>
        </w:rPr>
        <w:t>1</w:t>
      </w:r>
      <w:r w:rsidR="008932B0">
        <w:rPr>
          <w:b/>
        </w:rPr>
        <w:t>3</w:t>
      </w:r>
      <w:r>
        <w:rPr>
          <w:b/>
        </w:rPr>
        <w:t>8</w:t>
      </w:r>
    </w:p>
    <w:p w:rsidR="00DB3568" w:rsidRDefault="00DB3568" w:rsidP="00DB3568">
      <w:pPr>
        <w:rPr>
          <w:b/>
        </w:rPr>
      </w:pPr>
    </w:p>
    <w:p w:rsidR="00DB3568" w:rsidRDefault="00DB3568" w:rsidP="00DB3568">
      <w:pPr>
        <w:jc w:val="both"/>
      </w:pPr>
    </w:p>
    <w:p w:rsidR="00EA52AA" w:rsidRDefault="00EA52AA" w:rsidP="00DB3568">
      <w:pPr>
        <w:jc w:val="both"/>
        <w:rPr>
          <w:b/>
        </w:rPr>
      </w:pPr>
      <w:r>
        <w:rPr>
          <w:b/>
        </w:rPr>
        <w:t xml:space="preserve">О признании </w:t>
      </w:r>
      <w:proofErr w:type="gramStart"/>
      <w:r>
        <w:rPr>
          <w:b/>
        </w:rPr>
        <w:t>утратившим</w:t>
      </w:r>
      <w:proofErr w:type="gramEnd"/>
      <w:r>
        <w:rPr>
          <w:b/>
        </w:rPr>
        <w:t xml:space="preserve"> силу решение</w:t>
      </w:r>
      <w:r w:rsidR="00DB3568" w:rsidRPr="00121AF0">
        <w:rPr>
          <w:b/>
        </w:rPr>
        <w:t xml:space="preserve"> Муниципального </w:t>
      </w:r>
    </w:p>
    <w:p w:rsidR="00DB3568" w:rsidRDefault="00DB3568" w:rsidP="00DB3568">
      <w:pPr>
        <w:jc w:val="both"/>
        <w:rPr>
          <w:b/>
        </w:rPr>
      </w:pPr>
      <w:r w:rsidRPr="00121AF0">
        <w:rPr>
          <w:b/>
        </w:rPr>
        <w:t>Совета</w:t>
      </w:r>
      <w:r w:rsidR="00EA52AA">
        <w:rPr>
          <w:b/>
        </w:rPr>
        <w:t xml:space="preserve"> </w:t>
      </w:r>
      <w:proofErr w:type="spellStart"/>
      <w:r w:rsidRPr="00121AF0">
        <w:rPr>
          <w:b/>
        </w:rPr>
        <w:t>Судо</w:t>
      </w:r>
      <w:r w:rsidR="00EA52AA">
        <w:rPr>
          <w:b/>
        </w:rPr>
        <w:t>верфского</w:t>
      </w:r>
      <w:proofErr w:type="spellEnd"/>
      <w:r w:rsidR="00EA52AA">
        <w:rPr>
          <w:b/>
        </w:rPr>
        <w:t xml:space="preserve"> сельского поселения от 25.11.</w:t>
      </w:r>
      <w:r w:rsidRPr="00121AF0">
        <w:rPr>
          <w:b/>
        </w:rPr>
        <w:t>201</w:t>
      </w:r>
      <w:r w:rsidR="00EA52AA">
        <w:rPr>
          <w:b/>
        </w:rPr>
        <w:t xml:space="preserve">3 </w:t>
      </w:r>
    </w:p>
    <w:p w:rsidR="003F4606" w:rsidRDefault="00EA52AA" w:rsidP="00DB3568">
      <w:pPr>
        <w:jc w:val="both"/>
        <w:rPr>
          <w:b/>
        </w:rPr>
      </w:pPr>
      <w:r>
        <w:rPr>
          <w:b/>
        </w:rPr>
        <w:t>№ 229 «Об определении границ</w:t>
      </w:r>
      <w:r w:rsidR="003F4606">
        <w:rPr>
          <w:b/>
        </w:rPr>
        <w:t xml:space="preserve"> прилегающих к некоторым</w:t>
      </w:r>
    </w:p>
    <w:p w:rsidR="00EA52AA" w:rsidRDefault="003F4606" w:rsidP="00DB3568">
      <w:pPr>
        <w:jc w:val="both"/>
        <w:rPr>
          <w:b/>
        </w:rPr>
      </w:pPr>
      <w:r>
        <w:rPr>
          <w:b/>
        </w:rPr>
        <w:t>организациям и объектам территорий, на которых не</w:t>
      </w:r>
    </w:p>
    <w:p w:rsidR="003F4606" w:rsidRPr="00121AF0" w:rsidRDefault="003F4606" w:rsidP="00DB3568">
      <w:pPr>
        <w:jc w:val="both"/>
        <w:rPr>
          <w:b/>
        </w:rPr>
      </w:pPr>
      <w:r>
        <w:rPr>
          <w:b/>
        </w:rPr>
        <w:t>допускается розничная продажа алкогольной продукции»</w:t>
      </w:r>
    </w:p>
    <w:p w:rsidR="00DB3568" w:rsidRDefault="00DB3568" w:rsidP="00DB3568">
      <w:pPr>
        <w:jc w:val="both"/>
      </w:pPr>
    </w:p>
    <w:p w:rsidR="00DB3568" w:rsidRDefault="00DB3568" w:rsidP="00DB3568">
      <w:pPr>
        <w:jc w:val="both"/>
      </w:pPr>
      <w:r>
        <w:tab/>
      </w:r>
    </w:p>
    <w:p w:rsidR="00DB3568" w:rsidRDefault="00DB3568" w:rsidP="00DB3568">
      <w:pPr>
        <w:jc w:val="both"/>
      </w:pPr>
      <w:r>
        <w:t xml:space="preserve">            </w:t>
      </w:r>
      <w:r w:rsidR="000C20A8" w:rsidRPr="000C20A8">
        <w:t>Руководствуясь</w:t>
      </w:r>
      <w:r w:rsidR="000C20A8">
        <w:t xml:space="preserve"> Постановлением администрации Рыбинского муниципального района от 28.03.2019 № 602 «Об определении границ прилегающих территорий, на которых не допускается розничная продажа алкогольной продукции»</w:t>
      </w:r>
      <w:r w:rsidR="00BF38DC">
        <w:t xml:space="preserve"> и </w:t>
      </w:r>
      <w:r>
        <w:t>Устав</w:t>
      </w:r>
      <w:r w:rsidR="0083513F">
        <w:t>ом</w:t>
      </w:r>
      <w:r>
        <w:t xml:space="preserve"> </w:t>
      </w:r>
      <w:proofErr w:type="spellStart"/>
      <w:r>
        <w:t>Судоверфского</w:t>
      </w:r>
      <w:proofErr w:type="spellEnd"/>
      <w:r>
        <w:t xml:space="preserve"> сельского поселения,</w:t>
      </w:r>
    </w:p>
    <w:p w:rsidR="00DB3568" w:rsidRDefault="00DB3568" w:rsidP="00DB3568">
      <w:r>
        <w:t xml:space="preserve">            Муниципальный Совет </w:t>
      </w:r>
      <w:proofErr w:type="spellStart"/>
      <w:r>
        <w:t>Судоверфского</w:t>
      </w:r>
      <w:proofErr w:type="spellEnd"/>
      <w:r>
        <w:t xml:space="preserve"> сельского поселения</w:t>
      </w:r>
    </w:p>
    <w:p w:rsidR="00DB3568" w:rsidRDefault="00DB3568" w:rsidP="00DB3568">
      <w:pPr>
        <w:jc w:val="center"/>
      </w:pPr>
    </w:p>
    <w:p w:rsidR="00DB3568" w:rsidRDefault="00DB3568" w:rsidP="00DB3568">
      <w:pPr>
        <w:jc w:val="center"/>
        <w:rPr>
          <w:b/>
        </w:rPr>
      </w:pPr>
      <w:r>
        <w:rPr>
          <w:b/>
        </w:rPr>
        <w:t>РЕШИЛ:</w:t>
      </w:r>
    </w:p>
    <w:p w:rsidR="00DB3568" w:rsidRDefault="00DB3568" w:rsidP="00DB3568">
      <w:pPr>
        <w:jc w:val="both"/>
      </w:pPr>
    </w:p>
    <w:p w:rsidR="0083513F" w:rsidRDefault="0083513F" w:rsidP="0083513F">
      <w:pPr>
        <w:pStyle w:val="a5"/>
        <w:numPr>
          <w:ilvl w:val="0"/>
          <w:numId w:val="1"/>
        </w:numPr>
        <w:jc w:val="both"/>
      </w:pPr>
      <w:r>
        <w:t xml:space="preserve">Признать </w:t>
      </w:r>
      <w:r w:rsidRPr="0083513F">
        <w:t xml:space="preserve">утратившим силу решение Муниципального Совета </w:t>
      </w:r>
      <w:proofErr w:type="spellStart"/>
      <w:r w:rsidRPr="0083513F">
        <w:t>Судоверфского</w:t>
      </w:r>
      <w:proofErr w:type="spellEnd"/>
      <w:r w:rsidRPr="0083513F">
        <w:t xml:space="preserve"> сельского поселения от 25.11.2013 № 229 «Об определении границ прилегающих к некоторым</w:t>
      </w:r>
      <w:r>
        <w:t xml:space="preserve"> </w:t>
      </w:r>
      <w:r w:rsidRPr="0083513F">
        <w:t>организациям и объектам территорий, на которых не</w:t>
      </w:r>
      <w:r>
        <w:t xml:space="preserve"> </w:t>
      </w:r>
      <w:r w:rsidRPr="0083513F">
        <w:t>допускается розничная продажа алкогольной продукции»</w:t>
      </w:r>
      <w:r>
        <w:t>.</w:t>
      </w:r>
    </w:p>
    <w:p w:rsidR="00284E54" w:rsidRPr="0083513F" w:rsidRDefault="00284E54" w:rsidP="00284E54">
      <w:pPr>
        <w:pStyle w:val="a5"/>
        <w:jc w:val="both"/>
      </w:pPr>
    </w:p>
    <w:p w:rsidR="00DB3568" w:rsidRPr="00284E54" w:rsidRDefault="00DB3568" w:rsidP="00DB3568">
      <w:pPr>
        <w:pStyle w:val="Standard"/>
        <w:numPr>
          <w:ilvl w:val="0"/>
          <w:numId w:val="1"/>
        </w:numPr>
        <w:jc w:val="both"/>
      </w:pPr>
      <w:proofErr w:type="spellStart"/>
      <w:r>
        <w:t>Обнародовать</w:t>
      </w:r>
      <w:proofErr w:type="spellEnd"/>
      <w:r>
        <w:t xml:space="preserve"> </w:t>
      </w:r>
      <w:proofErr w:type="spellStart"/>
      <w:r>
        <w:t>настоящее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территории</w:t>
      </w:r>
      <w:proofErr w:type="spellEnd"/>
      <w:r>
        <w:t xml:space="preserve"> </w:t>
      </w:r>
      <w:proofErr w:type="spellStart"/>
      <w:r>
        <w:rPr>
          <w:lang w:val="ru-RU"/>
        </w:rPr>
        <w:t>Судоверфского</w:t>
      </w:r>
      <w:proofErr w:type="spellEnd"/>
      <w:r>
        <w:t xml:space="preserve"> </w:t>
      </w:r>
      <w:proofErr w:type="spellStart"/>
      <w:r>
        <w:t>сельского</w:t>
      </w:r>
      <w:proofErr w:type="spellEnd"/>
      <w:r>
        <w:t xml:space="preserve"> </w:t>
      </w:r>
      <w:proofErr w:type="spellStart"/>
      <w:r>
        <w:t>поселения</w:t>
      </w:r>
      <w:proofErr w:type="spellEnd"/>
      <w:r>
        <w:rPr>
          <w:lang w:val="ru-RU"/>
        </w:rPr>
        <w:t xml:space="preserve"> </w:t>
      </w:r>
      <w:r>
        <w:t xml:space="preserve">и </w:t>
      </w:r>
      <w:proofErr w:type="spellStart"/>
      <w:r>
        <w:t>разместить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официальном</w:t>
      </w:r>
      <w:proofErr w:type="spellEnd"/>
      <w:r>
        <w:t xml:space="preserve"> </w:t>
      </w:r>
      <w:proofErr w:type="spellStart"/>
      <w:r>
        <w:t>сайте</w:t>
      </w:r>
      <w:proofErr w:type="spellEnd"/>
      <w:r>
        <w:t xml:space="preserve"> </w:t>
      </w:r>
      <w:r w:rsidR="00BF38DC">
        <w:rPr>
          <w:lang w:val="ru-RU"/>
        </w:rPr>
        <w:t xml:space="preserve">администрации </w:t>
      </w:r>
      <w:proofErr w:type="spellStart"/>
      <w:r>
        <w:t>Судоверфского</w:t>
      </w:r>
      <w:proofErr w:type="spellEnd"/>
      <w:r>
        <w:t xml:space="preserve"> </w:t>
      </w:r>
      <w:proofErr w:type="spellStart"/>
      <w:r>
        <w:t>сельского</w:t>
      </w:r>
      <w:proofErr w:type="spellEnd"/>
      <w:r>
        <w:t xml:space="preserve"> </w:t>
      </w:r>
      <w:proofErr w:type="spellStart"/>
      <w:r>
        <w:t>поселения</w:t>
      </w:r>
      <w:proofErr w:type="spellEnd"/>
      <w:r>
        <w:t xml:space="preserve"> admsp-sudoverf.ru в </w:t>
      </w:r>
      <w:proofErr w:type="spellStart"/>
      <w:r>
        <w:t>сети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>.</w:t>
      </w:r>
    </w:p>
    <w:p w:rsidR="00284E54" w:rsidRPr="00D53A19" w:rsidRDefault="00284E54" w:rsidP="00284E54">
      <w:pPr>
        <w:pStyle w:val="Standard"/>
        <w:ind w:left="720"/>
        <w:jc w:val="both"/>
      </w:pPr>
    </w:p>
    <w:p w:rsidR="00D53A19" w:rsidRDefault="00D53A19" w:rsidP="00D53A19">
      <w:pPr>
        <w:pStyle w:val="31"/>
        <w:numPr>
          <w:ilvl w:val="0"/>
          <w:numId w:val="1"/>
        </w:numPr>
        <w:shd w:val="clear" w:color="auto" w:fill="FFFFFF"/>
        <w:spacing w:line="274" w:lineRule="exact"/>
        <w:jc w:val="both"/>
        <w:rPr>
          <w:sz w:val="24"/>
        </w:rPr>
      </w:pPr>
      <w:r w:rsidRPr="00D53A19">
        <w:rPr>
          <w:sz w:val="24"/>
        </w:rPr>
        <w:t>Настоящее решение вступает в силу с момента обнародования.</w:t>
      </w:r>
    </w:p>
    <w:p w:rsidR="00284E54" w:rsidRDefault="00284E54" w:rsidP="00284E54">
      <w:pPr>
        <w:pStyle w:val="31"/>
        <w:shd w:val="clear" w:color="auto" w:fill="FFFFFF"/>
        <w:spacing w:line="274" w:lineRule="exact"/>
        <w:jc w:val="both"/>
        <w:rPr>
          <w:sz w:val="24"/>
        </w:rPr>
      </w:pPr>
    </w:p>
    <w:p w:rsidR="00284E54" w:rsidRPr="00284E54" w:rsidRDefault="00284E54" w:rsidP="00284E54">
      <w:pPr>
        <w:pStyle w:val="ConsNormal"/>
        <w:widowControl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постоянную комиссию по </w:t>
      </w:r>
      <w:r>
        <w:rPr>
          <w:rFonts w:ascii="Times New Roman" w:hAnsi="Times New Roman" w:cs="Times New Roman"/>
          <w:sz w:val="24"/>
          <w:szCs w:val="24"/>
        </w:rPr>
        <w:t>социальн</w:t>
      </w:r>
      <w:r>
        <w:rPr>
          <w:rFonts w:ascii="Times New Roman" w:hAnsi="Times New Roman" w:cs="Times New Roman"/>
          <w:sz w:val="24"/>
          <w:szCs w:val="24"/>
        </w:rPr>
        <w:t xml:space="preserve">ой политике и </w:t>
      </w:r>
      <w:r>
        <w:rPr>
          <w:rFonts w:ascii="Times New Roman" w:hAnsi="Times New Roman" w:cs="Times New Roman"/>
          <w:sz w:val="24"/>
          <w:szCs w:val="24"/>
        </w:rPr>
        <w:t>имущественным отношениям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Судоверфского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(председатель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Е.П.).</w:t>
      </w:r>
    </w:p>
    <w:p w:rsidR="00BF38DC" w:rsidRPr="00D53A19" w:rsidRDefault="00BF38DC" w:rsidP="00284E54">
      <w:pPr>
        <w:pStyle w:val="31"/>
        <w:shd w:val="clear" w:color="auto" w:fill="FFFFFF"/>
        <w:spacing w:line="274" w:lineRule="exact"/>
        <w:ind w:left="720"/>
        <w:jc w:val="both"/>
        <w:rPr>
          <w:sz w:val="24"/>
        </w:rPr>
      </w:pPr>
    </w:p>
    <w:p w:rsidR="00D53A19" w:rsidRPr="00D53A19" w:rsidRDefault="00D53A19" w:rsidP="00D53A19">
      <w:pPr>
        <w:pStyle w:val="31"/>
        <w:shd w:val="clear" w:color="auto" w:fill="FFFFFF"/>
        <w:spacing w:line="274" w:lineRule="exact"/>
        <w:jc w:val="both"/>
        <w:rPr>
          <w:sz w:val="24"/>
        </w:rPr>
      </w:pPr>
    </w:p>
    <w:p w:rsidR="00DB3568" w:rsidRDefault="00DB3568" w:rsidP="00DB3568">
      <w:pPr>
        <w:ind w:firstLine="851"/>
      </w:pPr>
    </w:p>
    <w:p w:rsidR="00DB3568" w:rsidRDefault="00DB3568" w:rsidP="00DB3568">
      <w:pPr>
        <w:ind w:firstLine="851"/>
      </w:pPr>
      <w:bookmarkStart w:id="0" w:name="_GoBack"/>
      <w:bookmarkEnd w:id="0"/>
    </w:p>
    <w:tbl>
      <w:tblPr>
        <w:tblW w:w="0" w:type="auto"/>
        <w:tblInd w:w="283" w:type="dxa"/>
        <w:tblLook w:val="04A0" w:firstRow="1" w:lastRow="0" w:firstColumn="1" w:lastColumn="0" w:noHBand="0" w:noVBand="1"/>
      </w:tblPr>
      <w:tblGrid>
        <w:gridCol w:w="4647"/>
        <w:gridCol w:w="4641"/>
      </w:tblGrid>
      <w:tr w:rsidR="00DB3568" w:rsidTr="00336632">
        <w:tc>
          <w:tcPr>
            <w:tcW w:w="4785" w:type="dxa"/>
          </w:tcPr>
          <w:p w:rsidR="00DB3568" w:rsidRDefault="00DB3568" w:rsidP="00336632">
            <w:pPr>
              <w:autoSpaceDE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Председатель Муниципального Совета </w:t>
            </w:r>
          </w:p>
          <w:p w:rsidR="00DB3568" w:rsidRDefault="00DB3568" w:rsidP="00336632">
            <w:pPr>
              <w:autoSpaceDE w:val="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Судоверфского</w:t>
            </w:r>
            <w:proofErr w:type="spellEnd"/>
            <w:r>
              <w:rPr>
                <w:b/>
                <w:bCs/>
              </w:rPr>
              <w:t xml:space="preserve"> сельского поселения</w:t>
            </w:r>
          </w:p>
          <w:p w:rsidR="00DB3568" w:rsidRDefault="00DB3568" w:rsidP="00336632">
            <w:pPr>
              <w:autoSpaceDE w:val="0"/>
              <w:jc w:val="both"/>
              <w:rPr>
                <w:b/>
                <w:bCs/>
              </w:rPr>
            </w:pPr>
          </w:p>
          <w:p w:rsidR="00DB3568" w:rsidRDefault="00DB3568" w:rsidP="00336632">
            <w:pPr>
              <w:autoSpaceDE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____________________ М.П. Поваров</w:t>
            </w:r>
          </w:p>
          <w:p w:rsidR="00DB3568" w:rsidRPr="005E610A" w:rsidRDefault="005E610A" w:rsidP="00336632">
            <w:pPr>
              <w:pStyle w:val="a3"/>
              <w:ind w:left="0"/>
              <w:jc w:val="both"/>
            </w:pPr>
            <w:r w:rsidRPr="005E610A">
              <w:t xml:space="preserve">          М.П.</w:t>
            </w:r>
          </w:p>
        </w:tc>
        <w:tc>
          <w:tcPr>
            <w:tcW w:w="4786" w:type="dxa"/>
          </w:tcPr>
          <w:p w:rsidR="00DB3568" w:rsidRDefault="00DB3568" w:rsidP="0033663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Глава </w:t>
            </w:r>
            <w:proofErr w:type="spellStart"/>
            <w:r>
              <w:rPr>
                <w:b/>
                <w:bCs/>
              </w:rPr>
              <w:t>Судоверфского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сельского</w:t>
            </w:r>
            <w:proofErr w:type="gramEnd"/>
            <w:r>
              <w:rPr>
                <w:b/>
                <w:bCs/>
              </w:rPr>
              <w:t xml:space="preserve">               </w:t>
            </w:r>
          </w:p>
          <w:p w:rsidR="00DB3568" w:rsidRDefault="00DB3568" w:rsidP="0033663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поселения                                                                                 </w:t>
            </w:r>
          </w:p>
          <w:p w:rsidR="00DB3568" w:rsidRDefault="00DB3568" w:rsidP="00336632">
            <w:pPr>
              <w:rPr>
                <w:b/>
                <w:bCs/>
              </w:rPr>
            </w:pPr>
          </w:p>
          <w:p w:rsidR="00DB3568" w:rsidRDefault="00DB3568" w:rsidP="00336632">
            <w:r>
              <w:rPr>
                <w:b/>
                <w:bCs/>
              </w:rPr>
              <w:t xml:space="preserve">       ___________________ Н.К. Смирнова</w:t>
            </w:r>
            <w:r>
              <w:t xml:space="preserve">    </w:t>
            </w:r>
          </w:p>
          <w:p w:rsidR="00DB3568" w:rsidRDefault="00DB3568" w:rsidP="00336632">
            <w:r>
              <w:t xml:space="preserve">        </w:t>
            </w:r>
            <w:r w:rsidR="005E610A">
              <w:t xml:space="preserve">          М.П.</w:t>
            </w:r>
          </w:p>
          <w:p w:rsidR="00284E54" w:rsidRDefault="00284E54" w:rsidP="00336632">
            <w:pPr>
              <w:rPr>
                <w:u w:val="single"/>
              </w:rPr>
            </w:pPr>
          </w:p>
        </w:tc>
      </w:tr>
    </w:tbl>
    <w:p w:rsidR="003C6A85" w:rsidRDefault="003C6A85" w:rsidP="00284E54"/>
    <w:sectPr w:rsidR="003C6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4E7F56"/>
    <w:multiLevelType w:val="hybridMultilevel"/>
    <w:tmpl w:val="B7A4BA04"/>
    <w:lvl w:ilvl="0" w:tplc="AF468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68"/>
    <w:rsid w:val="00052DF0"/>
    <w:rsid w:val="000C20A8"/>
    <w:rsid w:val="001A7253"/>
    <w:rsid w:val="00284E54"/>
    <w:rsid w:val="003C6A85"/>
    <w:rsid w:val="003F4606"/>
    <w:rsid w:val="005E610A"/>
    <w:rsid w:val="0077052B"/>
    <w:rsid w:val="0083513F"/>
    <w:rsid w:val="008932B0"/>
    <w:rsid w:val="00AC31E3"/>
    <w:rsid w:val="00AD3B53"/>
    <w:rsid w:val="00BF38DC"/>
    <w:rsid w:val="00D53A19"/>
    <w:rsid w:val="00DB3568"/>
    <w:rsid w:val="00E634AF"/>
    <w:rsid w:val="00EA52AA"/>
    <w:rsid w:val="00F1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B3568"/>
    <w:pPr>
      <w:suppressAutoHyphens/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DB35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DB356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83513F"/>
    <w:pPr>
      <w:ind w:left="720"/>
      <w:contextualSpacing/>
    </w:pPr>
  </w:style>
  <w:style w:type="paragraph" w:customStyle="1" w:styleId="31">
    <w:name w:val="Основной текст 31"/>
    <w:basedOn w:val="a"/>
    <w:rsid w:val="00D53A19"/>
    <w:pPr>
      <w:suppressAutoHyphens/>
    </w:pPr>
    <w:rPr>
      <w:sz w:val="28"/>
      <w:lang w:eastAsia="ar-SA"/>
    </w:rPr>
  </w:style>
  <w:style w:type="paragraph" w:customStyle="1" w:styleId="ConsNormal">
    <w:name w:val="ConsNormal"/>
    <w:rsid w:val="00284E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84E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E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B3568"/>
    <w:pPr>
      <w:suppressAutoHyphens/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DB35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DB356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83513F"/>
    <w:pPr>
      <w:ind w:left="720"/>
      <w:contextualSpacing/>
    </w:pPr>
  </w:style>
  <w:style w:type="paragraph" w:customStyle="1" w:styleId="31">
    <w:name w:val="Основной текст 31"/>
    <w:basedOn w:val="a"/>
    <w:rsid w:val="00D53A19"/>
    <w:pPr>
      <w:suppressAutoHyphens/>
    </w:pPr>
    <w:rPr>
      <w:sz w:val="28"/>
      <w:lang w:eastAsia="ar-SA"/>
    </w:rPr>
  </w:style>
  <w:style w:type="paragraph" w:customStyle="1" w:styleId="ConsNormal">
    <w:name w:val="ConsNormal"/>
    <w:rsid w:val="00284E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84E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E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2019-05-06T09:22:00Z</cp:lastPrinted>
  <dcterms:created xsi:type="dcterms:W3CDTF">2017-02-13T09:32:00Z</dcterms:created>
  <dcterms:modified xsi:type="dcterms:W3CDTF">2019-05-06T09:24:00Z</dcterms:modified>
</cp:coreProperties>
</file>