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 xml:space="preserve">РЫБИНСКОГО МУНИЦИПАЛЬНОГО РАЙОНА </w:t>
      </w:r>
    </w:p>
    <w:p w:rsidR="00990016" w:rsidRDefault="002A7628" w:rsidP="00990016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90016">
        <w:rPr>
          <w:b/>
          <w:sz w:val="28"/>
        </w:rPr>
        <w:t xml:space="preserve"> созыва</w:t>
      </w:r>
    </w:p>
    <w:p w:rsidR="00990016" w:rsidRDefault="00990016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A1892" w:rsidRDefault="00AA1892" w:rsidP="00AA1892">
      <w:pPr>
        <w:ind w:firstLine="709"/>
      </w:pPr>
    </w:p>
    <w:p w:rsidR="00AA1892" w:rsidRPr="00AD1569" w:rsidRDefault="00AA1892" w:rsidP="00AA1892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AD1569">
        <w:rPr>
          <w:rFonts w:ascii="Times New Roman" w:hAnsi="Times New Roman"/>
          <w:sz w:val="24"/>
        </w:rPr>
        <w:t xml:space="preserve">от 20 декабря 2017 года                                                                                                      № 102 </w:t>
      </w:r>
    </w:p>
    <w:p w:rsidR="00AA1892" w:rsidRPr="00AD1569" w:rsidRDefault="00AA1892" w:rsidP="00AA1892"/>
    <w:p w:rsidR="00990016" w:rsidRDefault="00990016" w:rsidP="00990016">
      <w:pPr>
        <w:rPr>
          <w:b/>
        </w:rPr>
      </w:pPr>
      <w:r>
        <w:rPr>
          <w:b/>
        </w:rPr>
        <w:t xml:space="preserve">О бюджете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990016" w:rsidRDefault="00990016" w:rsidP="00990016">
      <w:pPr>
        <w:rPr>
          <w:b/>
        </w:rPr>
      </w:pPr>
      <w:r>
        <w:rPr>
          <w:b/>
        </w:rPr>
        <w:t>Рыбинского муниципального района на 201</w:t>
      </w:r>
      <w:r w:rsidR="00F33813">
        <w:rPr>
          <w:b/>
        </w:rPr>
        <w:t>8</w:t>
      </w:r>
      <w:r>
        <w:rPr>
          <w:b/>
        </w:rPr>
        <w:t xml:space="preserve"> год</w:t>
      </w:r>
    </w:p>
    <w:p w:rsidR="00990016" w:rsidRDefault="00990016" w:rsidP="00990016"/>
    <w:p w:rsidR="00AA1892" w:rsidRPr="00BC40E1" w:rsidRDefault="00AA1892" w:rsidP="00AA1892">
      <w:pPr>
        <w:ind w:firstLine="708"/>
        <w:jc w:val="both"/>
      </w:pPr>
      <w:proofErr w:type="gramStart"/>
      <w:r w:rsidRPr="00AD1569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26.04.2007г.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Приказом Минфина России от 01.07.2013</w:t>
      </w:r>
      <w:proofErr w:type="gramEnd"/>
      <w:r w:rsidRPr="00AD1569">
        <w:t xml:space="preserve"> N 65н "Об утверждении Указаний о порядке применения бюджетной классификации Российской Федерации", руководствуясь статьями 23, 44 Устава </w:t>
      </w:r>
      <w:proofErr w:type="spellStart"/>
      <w:r w:rsidRPr="00AD1569">
        <w:t>Судоверфского</w:t>
      </w:r>
      <w:proofErr w:type="spellEnd"/>
      <w:r w:rsidRPr="00AD1569">
        <w:t xml:space="preserve"> сельского поселения, статьями 57, 85 Положения о бюджетном устройстве и бюджетном процессе в </w:t>
      </w:r>
      <w:proofErr w:type="spellStart"/>
      <w:r w:rsidRPr="00AD1569">
        <w:t>Судоверфском</w:t>
      </w:r>
      <w:proofErr w:type="spellEnd"/>
      <w:r w:rsidRPr="00AD1569">
        <w:t xml:space="preserve"> сельском поселении и на основании рекомендаций публичных слушаний от 20.12.2017 года,</w:t>
      </w:r>
      <w:r w:rsidRPr="00BC40E1">
        <w:t xml:space="preserve"> заключения контрольно-счетной палаты Рыбинского муниципального района </w:t>
      </w:r>
    </w:p>
    <w:p w:rsidR="00AA1892" w:rsidRDefault="00AA1892" w:rsidP="00AA1892">
      <w:pPr>
        <w:ind w:firstLine="708"/>
        <w:jc w:val="both"/>
      </w:pPr>
      <w:r>
        <w:t xml:space="preserve">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AA1892" w:rsidRDefault="00AA1892" w:rsidP="00AA1892">
      <w:pPr>
        <w:ind w:firstLine="708"/>
        <w:jc w:val="both"/>
      </w:pPr>
    </w:p>
    <w:p w:rsidR="00AA1892" w:rsidRDefault="00AA1892" w:rsidP="00AA1892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A1892" w:rsidRDefault="00AA1892" w:rsidP="00AA1892">
      <w:pPr>
        <w:ind w:firstLine="708"/>
        <w:jc w:val="both"/>
      </w:pPr>
    </w:p>
    <w:p w:rsidR="00AA1892" w:rsidRPr="0034430A" w:rsidRDefault="00AA1892" w:rsidP="00AA1892">
      <w:pPr>
        <w:ind w:firstLine="708"/>
        <w:jc w:val="both"/>
      </w:pPr>
      <w:r>
        <w:t xml:space="preserve">1. Утвердить объем доходов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на 2018 год в сумме </w:t>
      </w:r>
      <w:r>
        <w:rPr>
          <w:color w:val="FF0000"/>
        </w:rPr>
        <w:t xml:space="preserve"> </w:t>
      </w:r>
      <w:r w:rsidRPr="0034430A">
        <w:t xml:space="preserve">15 </w:t>
      </w:r>
      <w:r>
        <w:t>941</w:t>
      </w:r>
      <w:r w:rsidRPr="0034430A">
        <w:t xml:space="preserve"> 059,00 руб.</w:t>
      </w:r>
    </w:p>
    <w:p w:rsidR="00AA1892" w:rsidRPr="0034430A" w:rsidRDefault="00AA1892" w:rsidP="00AA1892">
      <w:pPr>
        <w:ind w:firstLine="708"/>
        <w:jc w:val="both"/>
      </w:pPr>
      <w:r w:rsidRPr="0034430A">
        <w:t xml:space="preserve">2. Утвердить объем расходов  бюджета </w:t>
      </w:r>
      <w:proofErr w:type="spellStart"/>
      <w:r w:rsidRPr="0034430A">
        <w:t>Судоверфского</w:t>
      </w:r>
      <w:proofErr w:type="spellEnd"/>
      <w:r w:rsidRPr="0034430A">
        <w:t xml:space="preserve"> сельского поселения на 2018 год в сумме  15 </w:t>
      </w:r>
      <w:r>
        <w:t>94</w:t>
      </w:r>
      <w:r w:rsidRPr="0034430A">
        <w:t xml:space="preserve">1 059,00 руб. </w:t>
      </w:r>
    </w:p>
    <w:p w:rsidR="00AA1892" w:rsidRDefault="00AA1892" w:rsidP="00AA1892">
      <w:pPr>
        <w:ind w:firstLine="708"/>
        <w:jc w:val="both"/>
      </w:pPr>
      <w:r w:rsidRPr="0034430A">
        <w:t xml:space="preserve">3. Утвердить дефицит бюджета </w:t>
      </w:r>
      <w:proofErr w:type="spellStart"/>
      <w:r w:rsidRPr="0034430A">
        <w:t>Судоверфского</w:t>
      </w:r>
      <w:proofErr w:type="spellEnd"/>
      <w:r>
        <w:t xml:space="preserve"> сельского поселения на 2018 год в сумме 0 руб.</w:t>
      </w:r>
    </w:p>
    <w:p w:rsidR="00AA1892" w:rsidRDefault="00AA1892" w:rsidP="00AA1892">
      <w:pPr>
        <w:ind w:firstLine="708"/>
        <w:jc w:val="both"/>
      </w:pPr>
      <w:r>
        <w:t>4. Утвердить перечень</w:t>
      </w:r>
      <w:r>
        <w:rPr>
          <w:b/>
        </w:rPr>
        <w:t xml:space="preserve"> </w:t>
      </w:r>
      <w:r>
        <w:t xml:space="preserve">администраторов доходов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1 к настоящему решению.</w:t>
      </w:r>
    </w:p>
    <w:p w:rsidR="00AA1892" w:rsidRDefault="00AA1892" w:rsidP="00AA1892">
      <w:pPr>
        <w:suppressAutoHyphens/>
        <w:ind w:firstLine="708"/>
        <w:jc w:val="both"/>
        <w:rPr>
          <w:b/>
        </w:rPr>
      </w:pPr>
      <w:r>
        <w:t xml:space="preserve">5. Утвердить  нормативы зачисления налоговых и неналоговых доходов в бюджет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2 к настоящему решению</w:t>
      </w:r>
      <w:r>
        <w:rPr>
          <w:b/>
        </w:rPr>
        <w:t xml:space="preserve"> </w:t>
      </w:r>
    </w:p>
    <w:p w:rsidR="00AA1892" w:rsidRDefault="00AA1892" w:rsidP="00AA1892">
      <w:pPr>
        <w:ind w:firstLine="708"/>
        <w:jc w:val="both"/>
      </w:pPr>
      <w:r>
        <w:t>6. Утвердить перечень главных распорядителей бюджетных средств согласно приложению 3 к настоящему решению.</w:t>
      </w:r>
    </w:p>
    <w:p w:rsidR="00AA1892" w:rsidRPr="0039260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7</w:t>
      </w:r>
      <w:r w:rsidRPr="003372E9">
        <w:rPr>
          <w:bCs/>
        </w:rPr>
        <w:t xml:space="preserve">. Утвердить перечень главных </w:t>
      </w:r>
      <w:proofErr w:type="gramStart"/>
      <w:r w:rsidRPr="003372E9">
        <w:rPr>
          <w:bCs/>
        </w:rPr>
        <w:t>администраторов источник</w:t>
      </w:r>
      <w:r>
        <w:rPr>
          <w:bCs/>
        </w:rPr>
        <w:t>ов</w:t>
      </w:r>
      <w:r w:rsidRPr="003372E9">
        <w:rPr>
          <w:bCs/>
        </w:rPr>
        <w:t xml:space="preserve"> финансирования дефицита бюджета</w:t>
      </w:r>
      <w:proofErr w:type="gramEnd"/>
      <w:r w:rsidRPr="003372E9">
        <w:rPr>
          <w:bCs/>
        </w:rPr>
        <w:t xml:space="preserve">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 на 2018 год согласно приложению</w:t>
      </w:r>
      <w:r w:rsidRPr="003372E9">
        <w:rPr>
          <w:bCs/>
        </w:rPr>
        <w:t xml:space="preserve"> </w:t>
      </w:r>
      <w:r>
        <w:rPr>
          <w:bCs/>
        </w:rPr>
        <w:t>4</w:t>
      </w:r>
      <w:r w:rsidRPr="003372E9">
        <w:rPr>
          <w:bCs/>
        </w:rPr>
        <w:t xml:space="preserve"> к настоящему </w:t>
      </w:r>
      <w:r>
        <w:rPr>
          <w:bCs/>
        </w:rPr>
        <w:t>решению</w:t>
      </w:r>
      <w:r w:rsidRPr="003372E9">
        <w:rPr>
          <w:bCs/>
        </w:rPr>
        <w:t>.</w:t>
      </w:r>
    </w:p>
    <w:p w:rsidR="00AA1892" w:rsidRDefault="00AA1892" w:rsidP="00AA1892">
      <w:pPr>
        <w:ind w:firstLine="708"/>
        <w:jc w:val="both"/>
      </w:pPr>
      <w:r>
        <w:t xml:space="preserve">8. Утвердить доходы бюджета </w:t>
      </w:r>
      <w:proofErr w:type="spellStart"/>
      <w:r>
        <w:t>Судоверфского</w:t>
      </w:r>
      <w:proofErr w:type="spellEnd"/>
      <w:r>
        <w:t xml:space="preserve"> сельского поселения на 2018 год в соответствии с классификацией доходов бюджетов Российской Федерации согласно приложению 5 к настоящему решению.</w:t>
      </w:r>
    </w:p>
    <w:p w:rsidR="00AA1892" w:rsidRDefault="00AA1892" w:rsidP="00AA1892">
      <w:pPr>
        <w:ind w:firstLine="708"/>
        <w:jc w:val="both"/>
      </w:pPr>
      <w:r>
        <w:t xml:space="preserve">9.  Утвердить расходы  бюджета </w:t>
      </w:r>
      <w:proofErr w:type="spellStart"/>
      <w:r>
        <w:t>Судоверфского</w:t>
      </w:r>
      <w:proofErr w:type="spellEnd"/>
      <w:r>
        <w:t xml:space="preserve"> сельского поселения на 2018 год  по функциональной классификации расходов бюджетов Российской Федерации согласно приложению 6 к настоящему решению.</w:t>
      </w:r>
    </w:p>
    <w:p w:rsidR="00AA1892" w:rsidRDefault="00AA1892" w:rsidP="00AA1892">
      <w:pPr>
        <w:ind w:firstLine="708"/>
        <w:jc w:val="both"/>
      </w:pPr>
      <w:r>
        <w:t xml:space="preserve">10. Утвердить распределение расходов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на 2018 год по разделам, подразделам, целевым статьям расходов, видам </w:t>
      </w:r>
      <w:proofErr w:type="gramStart"/>
      <w:r>
        <w:t>расходов функциональной  классификации расходов бюджетов Российской Федерации</w:t>
      </w:r>
      <w:proofErr w:type="gramEnd"/>
      <w:r>
        <w:t xml:space="preserve"> согласно приложению 7 к настоящему решению.</w:t>
      </w:r>
    </w:p>
    <w:p w:rsidR="00AA1892" w:rsidRDefault="00AA1892" w:rsidP="00AA1892">
      <w:pPr>
        <w:ind w:firstLine="708"/>
        <w:jc w:val="both"/>
      </w:pPr>
      <w:r>
        <w:lastRenderedPageBreak/>
        <w:t>11. Утвердить распределение бюджетных ассигнований по распорядителям бюджетных сре</w:t>
      </w:r>
      <w:proofErr w:type="gramStart"/>
      <w:r>
        <w:t>дств в с</w:t>
      </w:r>
      <w:proofErr w:type="gramEnd"/>
      <w:r>
        <w:t xml:space="preserve">оответствии с ведомственной структурой расходов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8 к настоящему решению.</w:t>
      </w:r>
    </w:p>
    <w:p w:rsidR="00AA1892" w:rsidRDefault="00AA1892" w:rsidP="00AA1892">
      <w:pPr>
        <w:suppressAutoHyphens/>
        <w:ind w:firstLine="708"/>
        <w:jc w:val="both"/>
      </w:pPr>
      <w:r>
        <w:t xml:space="preserve">12. Утвердить источники внутреннего финансирования дефицита бюджета </w:t>
      </w:r>
      <w:proofErr w:type="spellStart"/>
      <w:r>
        <w:t>Судоверфского</w:t>
      </w:r>
      <w:proofErr w:type="spellEnd"/>
      <w:r>
        <w:t xml:space="preserve"> сельского поселения на 2018 год согласно приложению 9 к настоящему решению.</w:t>
      </w:r>
    </w:p>
    <w:p w:rsidR="00AA189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13. Утвердить перечень муниципальных программ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 на 2017 - 2019 годы согласно приложению 10 к настоящему решению.</w:t>
      </w:r>
    </w:p>
    <w:p w:rsidR="00AA189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14. Утвердить объем межбюджетных трансфертов, получаемых из других бюджетов бюджетной системы Российской Федерации на 2018 год согласно приложению 11 к настоящему решению.</w:t>
      </w:r>
    </w:p>
    <w:p w:rsidR="00AA189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15. Утвердить </w:t>
      </w:r>
      <w:r w:rsidRPr="002C2E5F">
        <w:rPr>
          <w:bCs/>
        </w:rPr>
        <w:t>Межбюджетные трансферты бюджету Рыбинского муниципального района Ярославской области на 201</w:t>
      </w:r>
      <w:r>
        <w:rPr>
          <w:bCs/>
        </w:rPr>
        <w:t>8</w:t>
      </w:r>
      <w:r w:rsidRPr="002C2E5F">
        <w:rPr>
          <w:bCs/>
        </w:rPr>
        <w:t xml:space="preserve"> год</w:t>
      </w:r>
      <w:r>
        <w:rPr>
          <w:bCs/>
        </w:rPr>
        <w:t xml:space="preserve"> согласно приложению 12 к настоящему решению.</w:t>
      </w:r>
    </w:p>
    <w:p w:rsidR="00AA1892" w:rsidRPr="0039260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16. Утвердить верхний предел муниципального внутреннего долга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 по состоянию на </w:t>
      </w:r>
      <w:r w:rsidRPr="00AD1569">
        <w:rPr>
          <w:bCs/>
        </w:rPr>
        <w:t>01.01.2019</w:t>
      </w:r>
      <w:r>
        <w:rPr>
          <w:bCs/>
        </w:rPr>
        <w:t xml:space="preserve"> года согласно приложению 13 к настоящему решению</w:t>
      </w:r>
    </w:p>
    <w:p w:rsidR="00AA1892" w:rsidRDefault="00AA1892" w:rsidP="00AA1892">
      <w:pPr>
        <w:ind w:firstLine="708"/>
        <w:jc w:val="both"/>
      </w:pPr>
      <w:r>
        <w:rPr>
          <w:color w:val="000000"/>
        </w:rPr>
        <w:t>17</w:t>
      </w:r>
      <w:r>
        <w:rPr>
          <w:color w:val="FF0000"/>
        </w:rPr>
        <w:t>.</w:t>
      </w:r>
      <w:r>
        <w:t xml:space="preserve"> Установить, что средства, полученные из вышестоящих бюджетов, могут расходоваться на установленные цели с последующим уточнением или отражением в отчете.</w:t>
      </w:r>
    </w:p>
    <w:p w:rsidR="00AA1892" w:rsidRPr="0034430A" w:rsidRDefault="00AA1892" w:rsidP="00AA1892">
      <w:pPr>
        <w:tabs>
          <w:tab w:val="num" w:pos="0"/>
        </w:tabs>
        <w:jc w:val="both"/>
        <w:rPr>
          <w:bCs/>
        </w:rPr>
      </w:pPr>
      <w:r>
        <w:tab/>
        <w:t xml:space="preserve">18. </w:t>
      </w:r>
      <w:r w:rsidRPr="00F531E7">
        <w:rPr>
          <w:bCs/>
        </w:rPr>
        <w:t xml:space="preserve">Утвердить дорожный фонд </w:t>
      </w:r>
      <w:proofErr w:type="spellStart"/>
      <w:r w:rsidRPr="00F531E7">
        <w:rPr>
          <w:bCs/>
        </w:rPr>
        <w:t>Судоверфского</w:t>
      </w:r>
      <w:proofErr w:type="spellEnd"/>
      <w:r w:rsidRPr="00F531E7">
        <w:rPr>
          <w:bCs/>
        </w:rPr>
        <w:t xml:space="preserve"> сельского поселения на 201</w:t>
      </w:r>
      <w:r>
        <w:rPr>
          <w:bCs/>
        </w:rPr>
        <w:t>8</w:t>
      </w:r>
      <w:r w:rsidRPr="00F531E7">
        <w:rPr>
          <w:bCs/>
        </w:rPr>
        <w:t xml:space="preserve"> год в </w:t>
      </w:r>
      <w:r w:rsidRPr="0034430A">
        <w:rPr>
          <w:bCs/>
        </w:rPr>
        <w:t>размере 2 500 00,00 руб.</w:t>
      </w:r>
    </w:p>
    <w:p w:rsidR="00AA1892" w:rsidRPr="00F531E7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19. Утвердить общий объем бюджетных ассигнований, направленных на исполнение публичных нормативных обязательств на  2018 год в </w:t>
      </w:r>
      <w:r w:rsidRPr="0034430A">
        <w:rPr>
          <w:bCs/>
        </w:rPr>
        <w:t>размере 0,0 рублей</w:t>
      </w:r>
      <w:r>
        <w:rPr>
          <w:bCs/>
        </w:rPr>
        <w:t>.</w:t>
      </w:r>
    </w:p>
    <w:p w:rsidR="00AA1892" w:rsidRDefault="00AA1892" w:rsidP="00AA1892">
      <w:pPr>
        <w:ind w:firstLine="708"/>
        <w:jc w:val="both"/>
        <w:rPr>
          <w:color w:val="000000"/>
        </w:rPr>
      </w:pPr>
      <w:r>
        <w:t xml:space="preserve">20.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поселения, органами местного самоуправления и учреждениями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поселения, финансируемыми из бюджета поселения на основе бюджетной сметы, в соответствии с перечнем </w:t>
      </w:r>
      <w:proofErr w:type="gramStart"/>
      <w:r>
        <w:rPr>
          <w:color w:val="000000"/>
        </w:rPr>
        <w:t>кодов бюджетной классификации расходов бюджетов Российской Федерации</w:t>
      </w:r>
      <w:proofErr w:type="gramEnd"/>
      <w:r>
        <w:rPr>
          <w:color w:val="000000"/>
        </w:rPr>
        <w:t xml:space="preserve">. Администрация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в процессе кассового исполнения бюджета имеет право приостановить оплату расходов учреждений, нарушающих установленный порядок учета обязательств. </w:t>
      </w:r>
    </w:p>
    <w:p w:rsidR="00AA1892" w:rsidRDefault="00AA1892" w:rsidP="00AA189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21. Поручить Главе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и Администрации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приступить к разработке стратегии и развития сельского поселения, прогноза социально-экономического развития сельского поселения, адресной инвестиционной программы, плана развития муниципального сектора экономики,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формирования проекта бюджета поселения на 2019 год. </w:t>
      </w:r>
    </w:p>
    <w:p w:rsidR="00AA1892" w:rsidRDefault="00AA1892" w:rsidP="00AA189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Указанные проекты представить в Муниципальный Совет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до 1 августа 2018 года.  </w:t>
      </w:r>
    </w:p>
    <w:p w:rsidR="00AA1892" w:rsidRPr="002E76AB" w:rsidRDefault="00AA1892" w:rsidP="00AA1892">
      <w:pPr>
        <w:ind w:firstLine="708"/>
        <w:jc w:val="both"/>
      </w:pPr>
      <w:r>
        <w:t xml:space="preserve">22. Порядок обращения взысканий на средства бюджета поселения определяется Положением о бюджетном устройстве и бюджетном процессе в </w:t>
      </w:r>
      <w:proofErr w:type="spellStart"/>
      <w:r>
        <w:t>Судоверфском</w:t>
      </w:r>
      <w:proofErr w:type="spellEnd"/>
      <w:r>
        <w:t xml:space="preserve"> сельском поселении.</w:t>
      </w:r>
    </w:p>
    <w:p w:rsidR="00AA1892" w:rsidRDefault="00AA1892" w:rsidP="00AA1892">
      <w:pPr>
        <w:ind w:firstLine="708"/>
        <w:jc w:val="both"/>
      </w:pPr>
      <w:r>
        <w:t xml:space="preserve">23. Обнародовать настоящее решение на территории </w:t>
      </w:r>
      <w:proofErr w:type="spellStart"/>
      <w:r>
        <w:t>Судоверфского</w:t>
      </w:r>
      <w:proofErr w:type="spellEnd"/>
      <w:r>
        <w:t xml:space="preserve"> сельского поселения и разместить на официальном сайте </w:t>
      </w:r>
      <w:proofErr w:type="spellStart"/>
      <w:r>
        <w:t>Судоверфского</w:t>
      </w:r>
      <w:proofErr w:type="spellEnd"/>
      <w:r>
        <w:t xml:space="preserve"> сельского поселения admsp-sudoverf.ru в сети Интернет.</w:t>
      </w:r>
    </w:p>
    <w:p w:rsidR="00AA1892" w:rsidRDefault="00AA1892" w:rsidP="00AA1892">
      <w:pPr>
        <w:ind w:firstLine="708"/>
        <w:jc w:val="both"/>
      </w:pPr>
      <w:r>
        <w:t>24. Настоящее решение вступает в силу с 1 января 2018 года.</w:t>
      </w:r>
    </w:p>
    <w:p w:rsidR="00AA1892" w:rsidRDefault="00AA1892" w:rsidP="00AA1892">
      <w:pPr>
        <w:ind w:firstLine="708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финансам.</w:t>
      </w:r>
    </w:p>
    <w:p w:rsidR="007B1116" w:rsidRDefault="007B1116" w:rsidP="002E76AB">
      <w:pPr>
        <w:jc w:val="both"/>
      </w:pPr>
    </w:p>
    <w:p w:rsidR="007B1116" w:rsidRDefault="007B1116" w:rsidP="00990016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0016" w:rsidRPr="00256B91" w:rsidTr="00CE108B">
        <w:tc>
          <w:tcPr>
            <w:tcW w:w="4785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 xml:space="preserve">Председатель Муниципального Совета </w:t>
            </w:r>
            <w:proofErr w:type="spellStart"/>
            <w:r w:rsidRPr="00256B91">
              <w:rPr>
                <w:b/>
              </w:rPr>
              <w:t>Судоверфского</w:t>
            </w:r>
            <w:proofErr w:type="spellEnd"/>
            <w:r w:rsidRPr="00256B91">
              <w:rPr>
                <w:b/>
              </w:rPr>
              <w:t xml:space="preserve"> сельского поселения</w:t>
            </w:r>
          </w:p>
          <w:p w:rsidR="00990016" w:rsidRPr="00256B91" w:rsidRDefault="00990016" w:rsidP="00CE108B">
            <w:pPr>
              <w:jc w:val="both"/>
              <w:rPr>
                <w:b/>
              </w:rPr>
            </w:pPr>
          </w:p>
          <w:p w:rsidR="00990016" w:rsidRDefault="00990016" w:rsidP="00831B91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  <w:r w:rsidR="00831B91">
              <w:rPr>
                <w:b/>
              </w:rPr>
              <w:t>М.П.</w:t>
            </w:r>
            <w:r w:rsidR="00A90BD9">
              <w:rPr>
                <w:b/>
              </w:rPr>
              <w:t xml:space="preserve"> </w:t>
            </w:r>
            <w:r w:rsidR="00831B91">
              <w:rPr>
                <w:b/>
              </w:rPr>
              <w:t>Поваров</w:t>
            </w:r>
          </w:p>
        </w:tc>
        <w:tc>
          <w:tcPr>
            <w:tcW w:w="4786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>Глава Судоверфского сельского поселения</w:t>
            </w:r>
          </w:p>
          <w:p w:rsidR="00990016" w:rsidRPr="00256B91" w:rsidRDefault="00990016" w:rsidP="00CE108B">
            <w:pPr>
              <w:rPr>
                <w:b/>
              </w:rPr>
            </w:pPr>
          </w:p>
          <w:p w:rsidR="00990016" w:rsidRPr="00256B91" w:rsidRDefault="00990016" w:rsidP="00CE108B">
            <w:pPr>
              <w:rPr>
                <w:b/>
              </w:rPr>
            </w:pPr>
            <w:r w:rsidRPr="00256B91">
              <w:rPr>
                <w:b/>
              </w:rPr>
              <w:t>_______________________Н.К.</w:t>
            </w:r>
            <w:r w:rsidR="00A90BD9">
              <w:rPr>
                <w:b/>
              </w:rPr>
              <w:t xml:space="preserve"> </w:t>
            </w:r>
            <w:r w:rsidRPr="00256B91">
              <w:rPr>
                <w:b/>
              </w:rPr>
              <w:t>Смирнова</w:t>
            </w:r>
          </w:p>
        </w:tc>
      </w:tr>
    </w:tbl>
    <w:p w:rsidR="00882C17" w:rsidRDefault="00A90BD9" w:rsidP="00990016">
      <w:r>
        <w:t xml:space="preserve">    М.П.                                                                           М.П.</w:t>
      </w:r>
    </w:p>
    <w:p w:rsidR="00AA1892" w:rsidRDefault="00AA1892" w:rsidP="00990016"/>
    <w:p w:rsidR="00AA1892" w:rsidRDefault="00AA1892" w:rsidP="00AA18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Приложение 1</w:t>
      </w:r>
    </w:p>
    <w:p w:rsidR="00AA1892" w:rsidRDefault="00AA1892" w:rsidP="00AA189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AA1892" w:rsidRDefault="00AA1892" w:rsidP="00AA189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90016" w:rsidRDefault="00AA1892" w:rsidP="00AA1892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>от 20.12.2017г. № 102</w:t>
      </w:r>
    </w:p>
    <w:p w:rsidR="00990016" w:rsidRDefault="00990016" w:rsidP="00990016">
      <w:pPr>
        <w:pStyle w:val="a8"/>
        <w:spacing w:after="0"/>
        <w:ind w:left="567" w:firstLine="67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</w:t>
      </w:r>
    </w:p>
    <w:p w:rsidR="0034430A" w:rsidRDefault="0034430A" w:rsidP="0034430A">
      <w:pPr>
        <w:rPr>
          <w:sz w:val="20"/>
          <w:szCs w:val="20"/>
        </w:rPr>
      </w:pPr>
    </w:p>
    <w:p w:rsidR="00AA1892" w:rsidRDefault="00AA1892" w:rsidP="0034430A">
      <w:pPr>
        <w:rPr>
          <w:sz w:val="20"/>
          <w:szCs w:val="20"/>
        </w:rPr>
      </w:pPr>
    </w:p>
    <w:p w:rsidR="0034430A" w:rsidRPr="008279C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  <w:sz w:val="22"/>
        </w:rPr>
      </w:pPr>
      <w:r w:rsidRPr="008279CA">
        <w:rPr>
          <w:b/>
          <w:sz w:val="22"/>
        </w:rPr>
        <w:t xml:space="preserve">Перечень доходов бюджета </w:t>
      </w:r>
      <w:proofErr w:type="spellStart"/>
      <w:r w:rsidRPr="008279CA">
        <w:rPr>
          <w:b/>
          <w:sz w:val="22"/>
        </w:rPr>
        <w:t>Судоверфского</w:t>
      </w:r>
      <w:proofErr w:type="spellEnd"/>
      <w:r w:rsidRPr="008279CA">
        <w:rPr>
          <w:b/>
          <w:sz w:val="22"/>
        </w:rPr>
        <w:t xml:space="preserve"> сельского поселения Рыбинского</w:t>
      </w:r>
    </w:p>
    <w:p w:rsidR="0034430A" w:rsidRPr="009359A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</w:rPr>
      </w:pPr>
      <w:r w:rsidRPr="008279CA">
        <w:rPr>
          <w:b/>
          <w:sz w:val="22"/>
        </w:rPr>
        <w:t>мун</w:t>
      </w:r>
      <w:r w:rsidRPr="009359AA">
        <w:rPr>
          <w:b/>
        </w:rPr>
        <w:t>иципального района Ярославской области, полномочия  по администрированию</w:t>
      </w:r>
    </w:p>
    <w:p w:rsidR="0034430A" w:rsidRPr="009359A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</w:rPr>
      </w:pPr>
      <w:proofErr w:type="gramStart"/>
      <w:r w:rsidRPr="009359AA">
        <w:rPr>
          <w:b/>
        </w:rPr>
        <w:t>которых</w:t>
      </w:r>
      <w:proofErr w:type="gramEnd"/>
      <w:r w:rsidRPr="009359AA">
        <w:rPr>
          <w:b/>
        </w:rPr>
        <w:t xml:space="preserve">, возлагаются на Администрацию </w:t>
      </w:r>
      <w:proofErr w:type="spellStart"/>
      <w:r w:rsidRPr="009359AA">
        <w:rPr>
          <w:b/>
        </w:rPr>
        <w:t>Судоверфского</w:t>
      </w:r>
      <w:proofErr w:type="spellEnd"/>
      <w:r w:rsidRPr="009359AA">
        <w:rPr>
          <w:b/>
        </w:rPr>
        <w:t xml:space="preserve"> сельского поселения</w:t>
      </w:r>
    </w:p>
    <w:p w:rsidR="0034430A" w:rsidRPr="009359A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</w:rPr>
      </w:pPr>
      <w:r w:rsidRPr="009359AA">
        <w:rPr>
          <w:b/>
        </w:rPr>
        <w:t>Рыбинского муниципального района Ярославской области</w:t>
      </w:r>
    </w:p>
    <w:p w:rsidR="0034430A" w:rsidRDefault="0034430A" w:rsidP="0034430A"/>
    <w:tbl>
      <w:tblPr>
        <w:tblW w:w="10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506"/>
        <w:gridCol w:w="5832"/>
      </w:tblGrid>
      <w:tr w:rsidR="0034430A" w:rsidRPr="00B71AF8" w:rsidTr="0034430A">
        <w:tc>
          <w:tcPr>
            <w:tcW w:w="720" w:type="dxa"/>
            <w:shd w:val="clear" w:color="auto" w:fill="auto"/>
          </w:tcPr>
          <w:p w:rsidR="0034430A" w:rsidRPr="00B71AF8" w:rsidRDefault="0034430A" w:rsidP="0034430A">
            <w:pPr>
              <w:jc w:val="center"/>
              <w:rPr>
                <w:b/>
              </w:rPr>
            </w:pPr>
            <w:r w:rsidRPr="00B71AF8">
              <w:rPr>
                <w:b/>
              </w:rPr>
              <w:t xml:space="preserve">№ </w:t>
            </w:r>
            <w:proofErr w:type="gramStart"/>
            <w:r w:rsidRPr="00B71AF8">
              <w:rPr>
                <w:b/>
              </w:rPr>
              <w:t>п</w:t>
            </w:r>
            <w:proofErr w:type="gramEnd"/>
            <w:r w:rsidRPr="00B71AF8">
              <w:rPr>
                <w:b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34430A" w:rsidRPr="00B71AF8" w:rsidRDefault="0034430A" w:rsidP="0034430A">
            <w:pPr>
              <w:jc w:val="center"/>
              <w:rPr>
                <w:b/>
              </w:rPr>
            </w:pPr>
            <w:r w:rsidRPr="00B71AF8">
              <w:rPr>
                <w:b/>
              </w:rPr>
              <w:t>Коды бюджетной классификации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center"/>
              <w:rPr>
                <w:b/>
              </w:rPr>
            </w:pPr>
            <w:r w:rsidRPr="00B71AF8">
              <w:rPr>
                <w:b/>
              </w:rPr>
              <w:t>Наименование доходов</w:t>
            </w:r>
          </w:p>
        </w:tc>
      </w:tr>
      <w:tr w:rsidR="0034430A" w:rsidRPr="00B71AF8" w:rsidTr="0034430A">
        <w:tc>
          <w:tcPr>
            <w:tcW w:w="10058" w:type="dxa"/>
            <w:gridSpan w:val="3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 xml:space="preserve">315 </w:t>
            </w:r>
            <w:r w:rsidRPr="00D355FB">
              <w:t xml:space="preserve">Администрация </w:t>
            </w:r>
            <w:proofErr w:type="spellStart"/>
            <w:r w:rsidRPr="00D355FB">
              <w:t>Судоверфского</w:t>
            </w:r>
            <w:proofErr w:type="spellEnd"/>
            <w:r w:rsidRPr="00D355FB">
              <w:t xml:space="preserve"> сельского поселения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315 1 08 04020 01 1000 110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315 1 08 04020 01 4000 110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315 1 11 05035 10 0000 120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315 1 11 07015 10 0000 120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315 1 11 09045 10 0000 120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315 1 13 01995 10 0000 130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315 1 13 02995 10 0000 130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доходы от компенсации затрат бюджетов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8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315 1 14 02053 10 0000 410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9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315 1 14 02053 10 0000 440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</w:t>
            </w:r>
            <w:r w:rsidRPr="00B71AF8"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lastRenderedPageBreak/>
              <w:t>1</w:t>
            </w:r>
            <w:r>
              <w:t>0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315 1 16 23051 10 0000 140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1</w:t>
            </w:r>
            <w: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315 1 16 23052 10 0000 140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1</w:t>
            </w:r>
            <w:r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315 1 17 01050 10 0000 180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Невыясненные поступления, зачисляемые в бюджеты сельских 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1</w:t>
            </w:r>
            <w: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315 1 17 05050 10 0000 180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неналоговые доходы бюджетов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1</w:t>
            </w:r>
            <w: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20</w:t>
            </w:r>
            <w:r w:rsidRPr="00B71AF8">
              <w:t>041 10 0000 151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1</w:t>
            </w:r>
            <w: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20</w:t>
            </w:r>
            <w:r w:rsidRPr="00B71AF8">
              <w:t>051 10 0000 151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Субсидии бюджетам сельских поселений на реализацию федеральных целевых программ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16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315 2 02 20216 10 0000 151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17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29</w:t>
            </w:r>
            <w:r w:rsidRPr="00B71AF8">
              <w:t>999 10 0000 151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субсидии бюджетам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18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35118</w:t>
            </w:r>
            <w:r w:rsidRPr="00B71AF8">
              <w:t xml:space="preserve">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19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45160</w:t>
            </w:r>
            <w:r w:rsidRPr="00B71AF8">
              <w:t xml:space="preserve">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20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40</w:t>
            </w:r>
            <w:r w:rsidRPr="00B71AF8">
              <w:t>014 10 0000 151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315 2 02 </w:t>
            </w:r>
            <w:r>
              <w:t>49</w:t>
            </w:r>
            <w:r w:rsidRPr="00B71AF8">
              <w:t>999 10 0000 151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межбюджетные трансферты, передаваемые бюджетам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315 2 07 05010 10 0000 180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315 2 07 05020 10 0000 180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lastRenderedPageBreak/>
              <w:t>24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315 2 07 05030 10 0000 180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Прочие безвозмездные поступления в бюджеты сельских поселений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315 2 18 </w:t>
            </w:r>
            <w:r>
              <w:t>600</w:t>
            </w:r>
            <w:r w:rsidRPr="00B71AF8">
              <w:t>10 10 0000 151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>315 2 18 05030 10 0000 180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4430A" w:rsidRPr="00B71AF8" w:rsidTr="0034430A">
        <w:tc>
          <w:tcPr>
            <w:tcW w:w="720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>
              <w:t>27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34430A" w:rsidRPr="00B71AF8" w:rsidRDefault="0034430A" w:rsidP="0034430A">
            <w:pPr>
              <w:jc w:val="center"/>
            </w:pPr>
            <w:r w:rsidRPr="00B71AF8">
              <w:t xml:space="preserve">315 2 19 </w:t>
            </w:r>
            <w:r>
              <w:t>60010</w:t>
            </w:r>
            <w:r w:rsidRPr="00B71AF8">
              <w:t xml:space="preserve"> 10 0000 151</w:t>
            </w:r>
          </w:p>
        </w:tc>
        <w:tc>
          <w:tcPr>
            <w:tcW w:w="5832" w:type="dxa"/>
            <w:shd w:val="clear" w:color="auto" w:fill="auto"/>
          </w:tcPr>
          <w:p w:rsidR="0034430A" w:rsidRPr="00B71AF8" w:rsidRDefault="0034430A" w:rsidP="0034430A">
            <w:pPr>
              <w:jc w:val="both"/>
            </w:pPr>
            <w:r w:rsidRPr="00B71AF8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430A" w:rsidRDefault="0034430A" w:rsidP="00193CE4"/>
    <w:p w:rsidR="004C0591" w:rsidRDefault="004C0591" w:rsidP="00193CE4"/>
    <w:p w:rsidR="004C0591" w:rsidRDefault="004C0591" w:rsidP="00193CE4"/>
    <w:p w:rsidR="004C0591" w:rsidRDefault="004C0591" w:rsidP="00193CE4"/>
    <w:p w:rsidR="004C0591" w:rsidRDefault="004C0591" w:rsidP="00193CE4"/>
    <w:p w:rsidR="004C0591" w:rsidRDefault="004C0591" w:rsidP="00193CE4"/>
    <w:p w:rsidR="004C0591" w:rsidRDefault="004C0591" w:rsidP="00193CE4"/>
    <w:p w:rsidR="004C0591" w:rsidRDefault="004C0591" w:rsidP="00193CE4"/>
    <w:p w:rsidR="00C73EAA" w:rsidRDefault="00C73EAA" w:rsidP="00C73EAA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2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C73EAA" w:rsidRDefault="00C73EAA" w:rsidP="00C73EA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A1892" w:rsidRDefault="00AA1892" w:rsidP="00C73EAA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>от 20.12.2017г. № 102</w:t>
      </w:r>
    </w:p>
    <w:p w:rsidR="00C73EAA" w:rsidRDefault="00C73EAA" w:rsidP="00C73EAA">
      <w:pPr>
        <w:tabs>
          <w:tab w:val="left" w:pos="3179"/>
        </w:tabs>
        <w:jc w:val="right"/>
      </w:pPr>
    </w:p>
    <w:p w:rsidR="00C73EAA" w:rsidRDefault="00C73EAA" w:rsidP="002E76AB">
      <w:pPr>
        <w:tabs>
          <w:tab w:val="left" w:pos="3179"/>
        </w:tabs>
        <w:jc w:val="center"/>
        <w:rPr>
          <w:b/>
        </w:rPr>
      </w:pPr>
      <w:r>
        <w:rPr>
          <w:b/>
        </w:rPr>
        <w:t>Нормативы зачисления налоговых и неналоговых доходов в бюджет</w:t>
      </w:r>
    </w:p>
    <w:p w:rsidR="00C73EAA" w:rsidRDefault="00C73EAA" w:rsidP="00C73EAA">
      <w:pPr>
        <w:tabs>
          <w:tab w:val="left" w:pos="3179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</w:t>
      </w:r>
    </w:p>
    <w:p w:rsidR="00C73EAA" w:rsidRDefault="00C73EAA" w:rsidP="00C73EAA">
      <w:pPr>
        <w:tabs>
          <w:tab w:val="left" w:pos="3179"/>
        </w:tabs>
        <w:jc w:val="center"/>
        <w:rPr>
          <w:b/>
        </w:rPr>
      </w:pPr>
    </w:p>
    <w:tbl>
      <w:tblPr>
        <w:tblW w:w="9837" w:type="dxa"/>
        <w:tblInd w:w="-15" w:type="dxa"/>
        <w:tblLayout w:type="fixed"/>
        <w:tblLook w:val="0000"/>
      </w:tblPr>
      <w:tblGrid>
        <w:gridCol w:w="5226"/>
        <w:gridCol w:w="3038"/>
        <w:gridCol w:w="1573"/>
      </w:tblGrid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Наименование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Коды бюджетной классификации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Норматив зачисления</w:t>
            </w:r>
          </w:p>
          <w:p w:rsidR="00C73EAA" w:rsidRPr="00FE7EB3" w:rsidRDefault="00C73EAA" w:rsidP="00C7133E">
            <w:pPr>
              <w:tabs>
                <w:tab w:val="left" w:pos="3179"/>
              </w:tabs>
              <w:jc w:val="center"/>
            </w:pPr>
            <w:r w:rsidRPr="00FE7EB3">
              <w:t>( %)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 xml:space="preserve">Прочие доходы от оказания платных услуг (работ) получателями  средств  бюджетов сельских поселений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315 11301995 10 0000 130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Прочие доходы от компенсации  затрат  бюджетов сельских 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315 11302995 10 0000 130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315 11623051 10 0000 140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315 11623052 10 0000 140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Невыясненные поступления, зачисляемые в бюджеты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315 11701050 10 0000 180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C7133E"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315 11705050 10 0000 180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</w:tbl>
    <w:p w:rsidR="00241A1C" w:rsidRDefault="00241A1C" w:rsidP="00882C17">
      <w:pPr>
        <w:jc w:val="center"/>
      </w:pPr>
    </w:p>
    <w:p w:rsidR="004C0591" w:rsidRDefault="004C0591" w:rsidP="00882C17">
      <w:pPr>
        <w:jc w:val="center"/>
      </w:pPr>
    </w:p>
    <w:p w:rsidR="004C0591" w:rsidRDefault="004C0591" w:rsidP="00882C17">
      <w:pPr>
        <w:jc w:val="center"/>
      </w:pPr>
    </w:p>
    <w:p w:rsidR="004C0591" w:rsidRDefault="004C0591" w:rsidP="00882C17">
      <w:pPr>
        <w:jc w:val="center"/>
      </w:pPr>
    </w:p>
    <w:p w:rsidR="004C0591" w:rsidRDefault="004C0591" w:rsidP="00882C17">
      <w:pPr>
        <w:jc w:val="center"/>
      </w:pP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849C2">
        <w:rPr>
          <w:sz w:val="20"/>
          <w:szCs w:val="20"/>
        </w:rPr>
        <w:t>3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A1892" w:rsidRDefault="00AA1892" w:rsidP="00990016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>от 20.12.2017г. № 102</w:t>
      </w:r>
    </w:p>
    <w:p w:rsidR="00AA1892" w:rsidRDefault="00AA1892" w:rsidP="00990016">
      <w:pPr>
        <w:jc w:val="right"/>
        <w:rPr>
          <w:sz w:val="20"/>
          <w:szCs w:val="20"/>
        </w:rPr>
      </w:pPr>
    </w:p>
    <w:p w:rsidR="00990016" w:rsidRDefault="00990016" w:rsidP="00990016">
      <w:pPr>
        <w:pStyle w:val="2"/>
        <w:numPr>
          <w:ilvl w:val="1"/>
          <w:numId w:val="2"/>
        </w:numPr>
        <w:ind w:left="0" w:firstLine="485"/>
        <w:jc w:val="center"/>
      </w:pPr>
    </w:p>
    <w:p w:rsidR="00990016" w:rsidRDefault="00990016" w:rsidP="00990016">
      <w:pPr>
        <w:jc w:val="center"/>
        <w:rPr>
          <w:b/>
        </w:rPr>
      </w:pPr>
      <w:r>
        <w:rPr>
          <w:b/>
        </w:rPr>
        <w:t xml:space="preserve">ПЕРЕЧЕНЬ  </w:t>
      </w:r>
    </w:p>
    <w:p w:rsidR="00990016" w:rsidRDefault="00990016" w:rsidP="00990016">
      <w:pPr>
        <w:jc w:val="center"/>
        <w:rPr>
          <w:b/>
        </w:rPr>
      </w:pPr>
      <w:r>
        <w:rPr>
          <w:b/>
        </w:rPr>
        <w:t xml:space="preserve">главных распорядителей  бюджетных средств бюджета </w:t>
      </w:r>
    </w:p>
    <w:p w:rsidR="00990016" w:rsidRDefault="00990016" w:rsidP="00990016">
      <w:pPr>
        <w:jc w:val="center"/>
        <w:rPr>
          <w:b/>
        </w:rPr>
      </w:pPr>
      <w:r>
        <w:rPr>
          <w:b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34"/>
        <w:gridCol w:w="4764"/>
      </w:tblGrid>
      <w:tr w:rsidR="00990016" w:rsidTr="00CE108B">
        <w:trPr>
          <w:cantSplit/>
          <w:trHeight w:val="25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</w:tr>
      <w:tr w:rsidR="00990016" w:rsidTr="00CE108B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 xml:space="preserve">Администрация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сельского поселения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315</w:t>
            </w:r>
          </w:p>
        </w:tc>
      </w:tr>
      <w:tr w:rsidR="00990016" w:rsidTr="00CE108B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>Муниципальный Совет Судоверфского сельского поселения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311</w:t>
            </w:r>
          </w:p>
        </w:tc>
      </w:tr>
    </w:tbl>
    <w:p w:rsidR="00C73EAA" w:rsidRDefault="00C73EAA" w:rsidP="00990016"/>
    <w:p w:rsidR="002E76AB" w:rsidRDefault="002E76AB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F64E10" w:rsidRDefault="00F64E10" w:rsidP="00990016"/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4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C73EAA" w:rsidRDefault="00C73EAA" w:rsidP="00C73EA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A1892" w:rsidRDefault="00AA1892" w:rsidP="00C73EAA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>от 20.12.2017г. № 102</w:t>
      </w:r>
    </w:p>
    <w:p w:rsidR="00AA1892" w:rsidRDefault="00AA1892" w:rsidP="00C73EAA">
      <w:pPr>
        <w:jc w:val="right"/>
        <w:rPr>
          <w:sz w:val="20"/>
          <w:szCs w:val="20"/>
        </w:rPr>
      </w:pPr>
    </w:p>
    <w:p w:rsidR="00E17723" w:rsidRDefault="00E17723" w:rsidP="00C73EAA">
      <w:pPr>
        <w:jc w:val="center"/>
        <w:rPr>
          <w:b/>
        </w:rPr>
      </w:pPr>
    </w:p>
    <w:p w:rsidR="00C73EAA" w:rsidRDefault="00C73EAA" w:rsidP="00C73EAA">
      <w:pPr>
        <w:jc w:val="center"/>
        <w:rPr>
          <w:b/>
        </w:rPr>
      </w:pPr>
      <w:r>
        <w:rPr>
          <w:b/>
        </w:rPr>
        <w:t xml:space="preserve">ПЕРЕЧЕНЬ  </w:t>
      </w:r>
    </w:p>
    <w:p w:rsidR="00C73EAA" w:rsidRDefault="00C73EAA" w:rsidP="00C73EAA">
      <w:pPr>
        <w:jc w:val="center"/>
        <w:rPr>
          <w:b/>
        </w:rPr>
      </w:pPr>
      <w:r>
        <w:rPr>
          <w:b/>
        </w:rPr>
        <w:t xml:space="preserve">главных администраторов источников  финансирования дефицита бюджета </w:t>
      </w:r>
    </w:p>
    <w:p w:rsidR="00C73EAA" w:rsidRDefault="00C73EAA" w:rsidP="00C73EAA">
      <w:pPr>
        <w:jc w:val="center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на 201</w:t>
      </w:r>
      <w:r w:rsidR="00360F32">
        <w:rPr>
          <w:b/>
        </w:rPr>
        <w:t>8</w:t>
      </w:r>
      <w:r>
        <w:rPr>
          <w:b/>
        </w:rPr>
        <w:t xml:space="preserve"> год</w:t>
      </w:r>
    </w:p>
    <w:p w:rsidR="00C73EAA" w:rsidRDefault="00C73EAA" w:rsidP="00C73EA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792"/>
      </w:tblGrid>
      <w:tr w:rsidR="00C73EAA" w:rsidTr="00C7133E">
        <w:tc>
          <w:tcPr>
            <w:tcW w:w="2376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Код администратора</w:t>
            </w:r>
          </w:p>
        </w:tc>
        <w:tc>
          <w:tcPr>
            <w:tcW w:w="3402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92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Наименование</w:t>
            </w:r>
          </w:p>
        </w:tc>
      </w:tr>
      <w:tr w:rsidR="00C73EAA" w:rsidTr="00C7133E">
        <w:tc>
          <w:tcPr>
            <w:tcW w:w="2376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>
              <w:t>315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 w:rsidRPr="00C7133E">
              <w:rPr>
                <w:color w:val="000000"/>
              </w:rPr>
              <w:t>010 50201 10 0000 510</w:t>
            </w:r>
          </w:p>
        </w:tc>
        <w:tc>
          <w:tcPr>
            <w:tcW w:w="3792" w:type="dxa"/>
            <w:shd w:val="clear" w:color="auto" w:fill="auto"/>
          </w:tcPr>
          <w:p w:rsidR="00C73EAA" w:rsidRDefault="00C73EAA" w:rsidP="00C7133E">
            <w:pPr>
              <w:tabs>
                <w:tab w:val="left" w:pos="3179"/>
              </w:tabs>
            </w:pPr>
            <w:r w:rsidRPr="00C7133E">
              <w:rPr>
                <w:color w:val="000000"/>
              </w:rPr>
              <w:t>Увеличение прочих остатков средств бюджета поселения</w:t>
            </w:r>
          </w:p>
        </w:tc>
      </w:tr>
      <w:tr w:rsidR="00C73EAA" w:rsidTr="00C7133E">
        <w:tc>
          <w:tcPr>
            <w:tcW w:w="2376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>
              <w:t>315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 w:rsidRPr="00C7133E">
              <w:rPr>
                <w:color w:val="000000"/>
              </w:rPr>
              <w:t>010 50201 10 0000 610</w:t>
            </w:r>
          </w:p>
        </w:tc>
        <w:tc>
          <w:tcPr>
            <w:tcW w:w="3792" w:type="dxa"/>
            <w:shd w:val="clear" w:color="auto" w:fill="auto"/>
          </w:tcPr>
          <w:p w:rsidR="00C73EAA" w:rsidRDefault="00C73EAA" w:rsidP="00C7133E">
            <w:pPr>
              <w:tabs>
                <w:tab w:val="left" w:pos="3179"/>
              </w:tabs>
            </w:pPr>
            <w:r w:rsidRPr="00C7133E">
              <w:rPr>
                <w:color w:val="000000"/>
              </w:rPr>
              <w:t>Уменьшение прочих остатков средств бюджета поселения</w:t>
            </w:r>
          </w:p>
        </w:tc>
      </w:tr>
    </w:tbl>
    <w:p w:rsidR="00C73EAA" w:rsidRDefault="00C73EAA" w:rsidP="00990016"/>
    <w:p w:rsidR="00E849C2" w:rsidRDefault="00E849C2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2A6BFE" w:rsidRDefault="002A6BFE" w:rsidP="00990016"/>
    <w:p w:rsidR="00AA1892" w:rsidRDefault="00AA1892" w:rsidP="00990016"/>
    <w:p w:rsidR="002A6BFE" w:rsidRDefault="002A6BFE" w:rsidP="00990016"/>
    <w:p w:rsidR="002A6BFE" w:rsidRDefault="002A6BFE" w:rsidP="00990016"/>
    <w:p w:rsidR="002A6BFE" w:rsidRDefault="002A6BFE" w:rsidP="00990016"/>
    <w:p w:rsidR="00BD25DF" w:rsidRDefault="00BD25DF" w:rsidP="00990016"/>
    <w:p w:rsidR="002A6BFE" w:rsidRDefault="002A6BFE" w:rsidP="00990016"/>
    <w:p w:rsidR="002A6BFE" w:rsidRDefault="002A6BFE" w:rsidP="00990016"/>
    <w:p w:rsidR="00362589" w:rsidRDefault="00362589" w:rsidP="00990016"/>
    <w:p w:rsidR="002A6BFE" w:rsidRDefault="002A6BFE" w:rsidP="00990016"/>
    <w:p w:rsidR="002A6BFE" w:rsidRDefault="002A6BFE" w:rsidP="00990016"/>
    <w:tbl>
      <w:tblPr>
        <w:tblW w:w="9385" w:type="dxa"/>
        <w:tblInd w:w="93" w:type="dxa"/>
        <w:tblLook w:val="04A0"/>
      </w:tblPr>
      <w:tblGrid>
        <w:gridCol w:w="2329"/>
        <w:gridCol w:w="238"/>
        <w:gridCol w:w="3260"/>
        <w:gridCol w:w="810"/>
        <w:gridCol w:w="2748"/>
      </w:tblGrid>
      <w:tr w:rsidR="005253CF" w:rsidTr="005253CF">
        <w:trPr>
          <w:trHeight w:val="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 w:rsidP="00A90B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5253CF" w:rsidTr="00E74546">
        <w:trPr>
          <w:trHeight w:val="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 w:rsidP="00A90BD9">
            <w:pPr>
              <w:tabs>
                <w:tab w:val="left" w:pos="2869"/>
                <w:tab w:val="left" w:pos="3342"/>
              </w:tabs>
              <w:ind w:left="176" w:right="-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5253CF" w:rsidTr="00E74546">
        <w:trPr>
          <w:trHeight w:val="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931C59" w:rsidP="00A90BD9">
            <w:pPr>
              <w:ind w:left="-108" w:righ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253CF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="005253CF">
              <w:rPr>
                <w:color w:val="000000"/>
                <w:sz w:val="20"/>
                <w:szCs w:val="20"/>
              </w:rPr>
              <w:t xml:space="preserve"> сельского </w:t>
            </w:r>
            <w:r w:rsidR="00E74546">
              <w:rPr>
                <w:color w:val="000000"/>
                <w:sz w:val="20"/>
                <w:szCs w:val="20"/>
              </w:rPr>
              <w:t>п</w:t>
            </w:r>
            <w:r w:rsidR="005253CF">
              <w:rPr>
                <w:color w:val="000000"/>
                <w:sz w:val="20"/>
                <w:szCs w:val="20"/>
              </w:rPr>
              <w:t>оселения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253CF" w:rsidTr="005253CF">
        <w:trPr>
          <w:trHeight w:val="34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931C59" w:rsidP="00A90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AA1892" w:rsidRPr="00AD1569">
              <w:rPr>
                <w:sz w:val="20"/>
                <w:szCs w:val="20"/>
              </w:rPr>
              <w:t>от 20.12.2017г. № 102</w:t>
            </w:r>
          </w:p>
        </w:tc>
      </w:tr>
      <w:tr w:rsidR="005253CF" w:rsidTr="005253CF">
        <w:trPr>
          <w:trHeight w:val="30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53CF" w:rsidTr="005253CF">
        <w:trPr>
          <w:trHeight w:val="15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53CF" w:rsidTr="005253CF">
        <w:trPr>
          <w:trHeight w:val="63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CF" w:rsidRDefault="00525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Доходы бюджета </w:t>
            </w:r>
            <w:proofErr w:type="spellStart"/>
            <w:r>
              <w:rPr>
                <w:b/>
                <w:bCs/>
                <w:color w:val="000000"/>
              </w:rPr>
              <w:t>Судоверфского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кодам классификации доходов бюджетов Российской Федерации на 2018 год</w:t>
            </w:r>
          </w:p>
        </w:tc>
      </w:tr>
      <w:tr w:rsidR="005253CF" w:rsidTr="00FD2988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253CF" w:rsidTr="00FD2988">
        <w:trPr>
          <w:trHeight w:val="13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3CF" w:rsidRDefault="00525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CF" w:rsidRDefault="005253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5253CF" w:rsidTr="00FD2988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796 000,00</w:t>
            </w:r>
          </w:p>
        </w:tc>
      </w:tr>
      <w:tr w:rsidR="005253CF" w:rsidTr="00FD2988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5253CF" w:rsidTr="00FD2988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3 446 000,00</w:t>
            </w:r>
          </w:p>
        </w:tc>
      </w:tr>
      <w:tr w:rsidR="005253CF" w:rsidTr="00FD2988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1 772 000,00</w:t>
            </w:r>
          </w:p>
        </w:tc>
      </w:tr>
      <w:tr w:rsidR="005253CF" w:rsidTr="00FD2988">
        <w:trPr>
          <w:trHeight w:val="13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315 1 08 04000 01 0000 110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253CF" w:rsidTr="00FD2988">
        <w:trPr>
          <w:trHeight w:val="10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315 1 11 05035 10 0000 120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424 400,00</w:t>
            </w:r>
          </w:p>
        </w:tc>
      </w:tr>
      <w:tr w:rsidR="005253CF" w:rsidTr="00FD2988">
        <w:trPr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315 1 11 09045 10 0000 120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5253CF" w:rsidTr="00FD2988">
        <w:trPr>
          <w:trHeight w:val="33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7 978 400,00</w:t>
            </w:r>
          </w:p>
        </w:tc>
      </w:tr>
      <w:tr w:rsidR="005253CF" w:rsidTr="00FD2988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130 2 02 15001 10 0000 151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7 768 000,00</w:t>
            </w:r>
          </w:p>
        </w:tc>
      </w:tr>
      <w:tr w:rsidR="005253CF" w:rsidTr="00FD2988">
        <w:trPr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F" w:rsidRDefault="00525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315 2 02 35118 10 0000 151</w:t>
            </w:r>
          </w:p>
        </w:tc>
        <w:tc>
          <w:tcPr>
            <w:tcW w:w="4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194 659,00</w:t>
            </w:r>
          </w:p>
        </w:tc>
      </w:tr>
      <w:tr w:rsidR="005253CF" w:rsidTr="00FD2988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3CF" w:rsidRDefault="005253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F" w:rsidRDefault="005253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F" w:rsidRDefault="005253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15 941 059,00</w:t>
            </w:r>
          </w:p>
        </w:tc>
      </w:tr>
    </w:tbl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E74546" w:rsidRDefault="00E74546" w:rsidP="00990016"/>
    <w:p w:rsidR="005253CF" w:rsidRDefault="005253CF" w:rsidP="00990016"/>
    <w:p w:rsidR="00C97EF5" w:rsidRDefault="00C97EF5" w:rsidP="00990016"/>
    <w:p w:rsidR="00C97EF5" w:rsidRDefault="00C97EF5" w:rsidP="00990016"/>
    <w:p w:rsidR="00931C59" w:rsidRDefault="00931C59" w:rsidP="00931C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931C59" w:rsidRDefault="00931C59" w:rsidP="00931C5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31C59" w:rsidRDefault="00931C59" w:rsidP="00931C5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31C59" w:rsidRPr="00AD1569" w:rsidRDefault="00931C59" w:rsidP="00931C59">
      <w:pPr>
        <w:ind w:firstLine="5760"/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 от 20.12.2017г. № 102</w:t>
      </w:r>
    </w:p>
    <w:p w:rsidR="00FD2988" w:rsidRDefault="00FD2988" w:rsidP="00931C59">
      <w:pPr>
        <w:jc w:val="right"/>
      </w:pPr>
    </w:p>
    <w:tbl>
      <w:tblPr>
        <w:tblW w:w="9719" w:type="dxa"/>
        <w:tblInd w:w="93" w:type="dxa"/>
        <w:tblLook w:val="04A0"/>
      </w:tblPr>
      <w:tblGrid>
        <w:gridCol w:w="748"/>
        <w:gridCol w:w="6022"/>
        <w:gridCol w:w="2949"/>
      </w:tblGrid>
      <w:tr w:rsidR="0061453B" w:rsidTr="0061453B">
        <w:trPr>
          <w:trHeight w:val="30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53B" w:rsidTr="0061453B">
        <w:trPr>
          <w:trHeight w:val="63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53B" w:rsidRDefault="006145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бюджета </w:t>
            </w:r>
            <w:proofErr w:type="spellStart"/>
            <w:r>
              <w:rPr>
                <w:b/>
                <w:bCs/>
                <w:color w:val="000000"/>
              </w:rPr>
              <w:t>Судоверфского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функциональной  классификации расходов бюджетов Российской Федерации на 2018 год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1453B" w:rsidTr="0061453B">
        <w:trPr>
          <w:trHeight w:val="3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53B" w:rsidRDefault="0061453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ПР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53B" w:rsidRDefault="00614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 и подразделов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3B" w:rsidRDefault="00614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5 541 969,00</w:t>
            </w:r>
          </w:p>
        </w:tc>
      </w:tr>
      <w:tr w:rsidR="0061453B" w:rsidTr="0061453B">
        <w:trPr>
          <w:trHeight w:val="5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870 267,00</w:t>
            </w:r>
          </w:p>
        </w:tc>
      </w:tr>
      <w:tr w:rsidR="0061453B" w:rsidTr="0061453B">
        <w:trPr>
          <w:trHeight w:val="76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3 419 762,00</w:t>
            </w:r>
          </w:p>
        </w:tc>
      </w:tr>
      <w:tr w:rsidR="0061453B" w:rsidTr="0061453B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 надзора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121 940,00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194 659,00</w:t>
            </w:r>
          </w:p>
        </w:tc>
      </w:tr>
      <w:tr w:rsidR="0061453B" w:rsidTr="0061453B">
        <w:trPr>
          <w:trHeight w:val="3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194 659,00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1453B" w:rsidTr="0061453B">
        <w:trPr>
          <w:trHeight w:val="5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5 839 531,00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1 547 531,00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181 500,00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278 000,00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405 400,00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405 400,00</w:t>
            </w:r>
          </w:p>
        </w:tc>
      </w:tr>
      <w:tr w:rsidR="0061453B" w:rsidTr="0061453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53B" w:rsidRDefault="00614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53B" w:rsidRDefault="006145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3B" w:rsidRDefault="006145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15 941 059,00</w:t>
            </w:r>
          </w:p>
        </w:tc>
      </w:tr>
    </w:tbl>
    <w:p w:rsidR="005253CF" w:rsidRDefault="005253CF" w:rsidP="00990016"/>
    <w:p w:rsidR="0061453B" w:rsidRDefault="0061453B" w:rsidP="00990016"/>
    <w:p w:rsidR="0061453B" w:rsidRDefault="0061453B" w:rsidP="00990016"/>
    <w:p w:rsidR="0061453B" w:rsidRDefault="0061453B" w:rsidP="00990016"/>
    <w:p w:rsidR="005253CF" w:rsidRDefault="005253CF" w:rsidP="00990016"/>
    <w:p w:rsidR="0061453B" w:rsidRDefault="0061453B" w:rsidP="00990016"/>
    <w:p w:rsidR="00735E52" w:rsidRDefault="00735E52" w:rsidP="00990016"/>
    <w:p w:rsidR="00735E52" w:rsidRDefault="00735E52" w:rsidP="00990016"/>
    <w:p w:rsidR="005253CF" w:rsidRDefault="005253CF" w:rsidP="00990016"/>
    <w:tbl>
      <w:tblPr>
        <w:tblW w:w="9336" w:type="dxa"/>
        <w:tblInd w:w="93" w:type="dxa"/>
        <w:tblLook w:val="04A0"/>
      </w:tblPr>
      <w:tblGrid>
        <w:gridCol w:w="960"/>
        <w:gridCol w:w="3660"/>
        <w:gridCol w:w="640"/>
        <w:gridCol w:w="60"/>
        <w:gridCol w:w="523"/>
        <w:gridCol w:w="193"/>
        <w:gridCol w:w="1260"/>
        <w:gridCol w:w="620"/>
        <w:gridCol w:w="1420"/>
      </w:tblGrid>
      <w:tr w:rsidR="00D014CA" w:rsidTr="00931C59">
        <w:trPr>
          <w:trHeight w:val="30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BD9" w:rsidRDefault="00A90B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 7</w:t>
            </w:r>
          </w:p>
        </w:tc>
      </w:tr>
      <w:tr w:rsidR="00D014CA" w:rsidTr="00931C59">
        <w:trPr>
          <w:trHeight w:val="30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 решению Муниципального Совета</w:t>
            </w:r>
          </w:p>
        </w:tc>
      </w:tr>
      <w:tr w:rsidR="00D014CA" w:rsidTr="00931C59">
        <w:trPr>
          <w:trHeight w:val="30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014CA" w:rsidTr="00931C59">
        <w:trPr>
          <w:trHeight w:val="30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20.12.2017г. № 102</w:t>
            </w:r>
          </w:p>
        </w:tc>
      </w:tr>
      <w:tr w:rsidR="00D014CA" w:rsidTr="00931C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014CA" w:rsidTr="00931C59">
        <w:trPr>
          <w:trHeight w:val="108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>
              <w:rPr>
                <w:b/>
                <w:bCs/>
                <w:color w:val="000000"/>
              </w:rPr>
              <w:t>Судоверфского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2018 год по разделам, подразделам, целевым статьям расходов, видам расходов функциональной классификации расходов Российской Федерации</w:t>
            </w:r>
          </w:p>
        </w:tc>
      </w:tr>
      <w:tr w:rsidR="00D014CA" w:rsidTr="00931C5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D014CA" w:rsidTr="00931C59">
        <w:trPr>
          <w:trHeight w:val="3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CA" w:rsidRDefault="00D0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CA" w:rsidRDefault="00D014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CA" w:rsidRDefault="00D014C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CA" w:rsidRDefault="00D0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CA" w:rsidRDefault="00D0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CA" w:rsidRDefault="00D0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5 541 969,00</w:t>
            </w:r>
          </w:p>
        </w:tc>
      </w:tr>
      <w:tr w:rsidR="00D014CA" w:rsidTr="00931C59">
        <w:trPr>
          <w:trHeight w:val="64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870 267,00</w:t>
            </w:r>
          </w:p>
        </w:tc>
      </w:tr>
      <w:tr w:rsidR="00D014CA" w:rsidTr="00931C59">
        <w:trPr>
          <w:trHeight w:val="54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870 267,00</w:t>
            </w:r>
          </w:p>
        </w:tc>
      </w:tr>
      <w:tr w:rsidR="00D014CA" w:rsidTr="00931C59">
        <w:trPr>
          <w:trHeight w:val="51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668 408,00</w:t>
            </w:r>
          </w:p>
        </w:tc>
      </w:tr>
      <w:tr w:rsidR="00D014CA" w:rsidTr="00931C59">
        <w:trPr>
          <w:trHeight w:val="105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 w:rsidP="0093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</w:t>
            </w:r>
            <w:r w:rsidR="00931C5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201 859,00</w:t>
            </w:r>
          </w:p>
        </w:tc>
      </w:tr>
      <w:tr w:rsidR="00D014CA" w:rsidTr="00931C59">
        <w:trPr>
          <w:trHeight w:val="105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3 419 762,00</w:t>
            </w:r>
          </w:p>
        </w:tc>
      </w:tr>
      <w:tr w:rsidR="00D014CA" w:rsidTr="00931C59">
        <w:trPr>
          <w:trHeight w:val="5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центрального аппарата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3 401 762,00</w:t>
            </w:r>
          </w:p>
        </w:tc>
      </w:tr>
      <w:tr w:rsidR="00D014CA" w:rsidTr="00931C59">
        <w:trPr>
          <w:trHeight w:val="5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2 259 300,00</w:t>
            </w:r>
          </w:p>
        </w:tc>
      </w:tr>
      <w:tr w:rsidR="00D014CA" w:rsidTr="00931C59">
        <w:trPr>
          <w:trHeight w:val="109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93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</w:t>
            </w:r>
            <w:r w:rsidR="00D014CA">
              <w:rPr>
                <w:color w:val="000000"/>
                <w:sz w:val="20"/>
                <w:szCs w:val="20"/>
              </w:rPr>
              <w:t>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682 300,00</w:t>
            </w:r>
          </w:p>
        </w:tc>
      </w:tr>
      <w:tr w:rsidR="00D014CA" w:rsidTr="00931C59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410 162,00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D014CA" w:rsidTr="00931C59">
        <w:trPr>
          <w:trHeight w:val="3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D014CA" w:rsidTr="00931C59">
        <w:trPr>
          <w:trHeight w:val="3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размещение муниципального заказа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D014CA" w:rsidTr="00931C59">
        <w:trPr>
          <w:trHeight w:val="81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121 940,00</w:t>
            </w:r>
          </w:p>
        </w:tc>
      </w:tr>
      <w:tr w:rsidR="00D014CA" w:rsidTr="00931C59">
        <w:trPr>
          <w:trHeight w:val="78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казначейское исполнение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84 940,00</w:t>
            </w:r>
          </w:p>
        </w:tc>
      </w:tr>
      <w:tr w:rsidR="00D014CA" w:rsidTr="00931C59">
        <w:trPr>
          <w:trHeight w:val="2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84 940,00</w:t>
            </w:r>
          </w:p>
        </w:tc>
      </w:tr>
      <w:tr w:rsidR="00D014CA" w:rsidTr="00931C59">
        <w:trPr>
          <w:trHeight w:val="106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района из бюджета поселений путем заключения соглашений на осуществление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D014CA" w:rsidTr="00931C59">
        <w:trPr>
          <w:trHeight w:val="3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50 2 00 20540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1 080 000,00</w:t>
            </w:r>
          </w:p>
        </w:tc>
      </w:tr>
      <w:tr w:rsidR="00D014CA" w:rsidTr="00931C59">
        <w:trPr>
          <w:trHeight w:val="79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"Эффективная власть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сотрудников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17 1 00 20650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CA" w:rsidTr="00931C59">
        <w:trPr>
          <w:trHeight w:val="63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CA" w:rsidTr="00931C59">
        <w:trPr>
          <w:trHeight w:val="33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17 1 00 20060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1 060 000,00</w:t>
            </w:r>
          </w:p>
        </w:tc>
      </w:tr>
      <w:tr w:rsidR="00D014CA" w:rsidTr="00931C59">
        <w:trPr>
          <w:trHeight w:val="33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194 659,00</w:t>
            </w:r>
          </w:p>
        </w:tc>
      </w:tr>
      <w:tr w:rsidR="00D014CA" w:rsidTr="00931C59">
        <w:trPr>
          <w:trHeight w:val="2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194 659,00</w:t>
            </w:r>
          </w:p>
        </w:tc>
      </w:tr>
      <w:tr w:rsidR="00D014CA" w:rsidTr="00931C59">
        <w:trPr>
          <w:trHeight w:val="84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</w:t>
            </w:r>
            <w:r w:rsidR="00931C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вуют военные комиссариаты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194 659,00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144 560,00</w:t>
            </w:r>
          </w:p>
        </w:tc>
      </w:tr>
      <w:tr w:rsidR="00D014CA" w:rsidTr="00931C59">
        <w:trPr>
          <w:trHeight w:val="102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 w:rsidP="0093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</w:t>
            </w:r>
            <w:r w:rsidR="00931C5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50 099,00</w:t>
            </w:r>
          </w:p>
        </w:tc>
      </w:tr>
      <w:tr w:rsidR="00D014CA" w:rsidTr="00931C59">
        <w:trPr>
          <w:trHeight w:val="54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D014CA" w:rsidTr="00931C59">
        <w:trPr>
          <w:trHeight w:val="8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D014CA" w:rsidTr="00931C59">
        <w:trPr>
          <w:trHeight w:val="162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«Защита населения и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D014CA" w:rsidTr="00931C59">
        <w:trPr>
          <w:trHeight w:val="33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09 1 00 20310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защиты населения и территорий от чрезвычайных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09 1 00 20781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014CA" w:rsidTr="00931C59">
        <w:trPr>
          <w:trHeight w:val="5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D014CA" w:rsidTr="00931C59">
        <w:trPr>
          <w:trHeight w:val="78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дорожного хозяйства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дорожного хозяйства за счёт средств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D014CA" w:rsidTr="00931C59">
        <w:trPr>
          <w:trHeight w:val="6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D014CA" w:rsidTr="00931C59">
        <w:trPr>
          <w:trHeight w:val="2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D014CA" w:rsidTr="00931C59">
        <w:trPr>
          <w:trHeight w:val="1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«Создание условий для эффективного использования земель сельскохозяйственного назначения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D014CA" w:rsidTr="00931C59">
        <w:trPr>
          <w:trHeight w:val="54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D014CA" w:rsidTr="00931C59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5 839 531,00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392 000,00</w:t>
            </w:r>
          </w:p>
        </w:tc>
      </w:tr>
      <w:tr w:rsidR="00D014CA" w:rsidTr="00931C59">
        <w:trPr>
          <w:trHeight w:val="109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392 000,00</w:t>
            </w:r>
          </w:p>
        </w:tc>
      </w:tr>
      <w:tr w:rsidR="00D014CA" w:rsidTr="00931C59">
        <w:trPr>
          <w:trHeight w:val="34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области коммунального хозяйства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06 2 00 20250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D014CA" w:rsidTr="00931C59">
        <w:trPr>
          <w:trHeight w:val="81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газификации индивидуального  жилищного фонда и многоквартирных муниципальных жилых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3 900 000,00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 поселения "Рыбинского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014CA" w:rsidTr="00931C59">
        <w:trPr>
          <w:trHeight w:val="33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CA" w:rsidTr="00931C59">
        <w:trPr>
          <w:trHeight w:val="6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D014CA" w:rsidTr="00931C59">
        <w:trPr>
          <w:trHeight w:val="6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D014CA" w:rsidTr="00931C59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1 547 531,00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"Экономическое развитие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CA" w:rsidTr="00931C59">
        <w:trPr>
          <w:trHeight w:val="5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ремонту,</w:t>
            </w:r>
            <w:r w:rsidR="00931C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модернизации и содержанию бань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CA" w:rsidTr="00931C59">
        <w:trPr>
          <w:trHeight w:val="109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 w:rsidP="0093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субсидии юридическим лицам (кроме некоммерческих организаций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,) </w:t>
            </w:r>
            <w:proofErr w:type="gramEnd"/>
            <w:r>
              <w:rPr>
                <w:color w:val="000000"/>
                <w:sz w:val="20"/>
                <w:szCs w:val="20"/>
              </w:rPr>
              <w:t>индивидуальным предпринимателям, физическим</w:t>
            </w:r>
            <w:r w:rsidR="00931C59">
              <w:rPr>
                <w:color w:val="000000"/>
                <w:sz w:val="20"/>
                <w:szCs w:val="20"/>
              </w:rPr>
              <w:t xml:space="preserve"> лицам  - производителям товаров</w:t>
            </w:r>
            <w:r>
              <w:rPr>
                <w:color w:val="000000"/>
                <w:sz w:val="20"/>
                <w:szCs w:val="20"/>
              </w:rPr>
              <w:t xml:space="preserve">, работ, услуг.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CA" w:rsidTr="00931C59">
        <w:trPr>
          <w:trHeight w:val="103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"Управление муниципальным имуществом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968 500,00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18 1 00 20430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68 500,00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68 500,00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18 1 00 20770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D014CA" w:rsidTr="00931C59">
        <w:trPr>
          <w:trHeight w:val="108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деятельности комиссии по регулированию вопросов ЖКХ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79 031,00</w:t>
            </w:r>
          </w:p>
        </w:tc>
      </w:tr>
      <w:tr w:rsidR="00D014CA" w:rsidTr="00931C59">
        <w:trPr>
          <w:trHeight w:val="25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79 031,00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181 500,00</w:t>
            </w:r>
          </w:p>
        </w:tc>
      </w:tr>
      <w:tr w:rsidR="00D014CA" w:rsidTr="00931C59">
        <w:trPr>
          <w:trHeight w:val="2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181 500,00</w:t>
            </w:r>
          </w:p>
        </w:tc>
      </w:tr>
      <w:tr w:rsidR="00D014CA" w:rsidTr="00931C59">
        <w:trPr>
          <w:trHeight w:val="81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 w:rsidP="0093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"Молодёжная политика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181 500,00</w:t>
            </w:r>
          </w:p>
        </w:tc>
      </w:tr>
      <w:tr w:rsidR="00D014CA" w:rsidTr="00931C59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обеспечению отдыха, оздоровления и занятости детей, молодёжи и подростков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02 1 00 20070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13 500,00</w:t>
            </w:r>
          </w:p>
        </w:tc>
      </w:tr>
      <w:tr w:rsidR="00D014CA" w:rsidTr="00931C59">
        <w:trPr>
          <w:trHeight w:val="106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мероприятий по работе с детьми и молодежью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02 1 00 20140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168 000,00</w:t>
            </w:r>
          </w:p>
        </w:tc>
      </w:tr>
      <w:tr w:rsidR="00D014CA" w:rsidTr="00931C59">
        <w:trPr>
          <w:trHeight w:val="31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D014CA" w:rsidTr="00931C59">
        <w:trPr>
          <w:trHeight w:val="33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D014CA" w:rsidTr="00931C59">
        <w:trPr>
          <w:trHeight w:val="79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поселения на обеспечение населения услугами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D014CA" w:rsidTr="00931C59">
        <w:trPr>
          <w:trHeight w:val="8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"Социальная поддержка населения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CA" w:rsidTr="00931C59">
        <w:trPr>
          <w:trHeight w:val="54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 за счёт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D014CA" w:rsidTr="00931C59">
        <w:trPr>
          <w:trHeight w:val="102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доступным и комфортным жильём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CA" w:rsidTr="00931C59">
        <w:trPr>
          <w:trHeight w:val="78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оказанию государственной поддержки молодым семьям в улучшении жилищных условий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CA" w:rsidTr="00931C59">
        <w:trPr>
          <w:trHeight w:val="87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бюджету района из бюджета поселения  на поддержку молодых семей в приобретении  (строительстве) жилья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L0200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CA" w:rsidTr="00931C59">
        <w:trPr>
          <w:trHeight w:val="109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области коммунального хозяйства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06 2 00 20250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405 400,00</w:t>
            </w:r>
          </w:p>
        </w:tc>
      </w:tr>
      <w:tr w:rsidR="00D014CA" w:rsidTr="00931C59">
        <w:trPr>
          <w:trHeight w:val="81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 w:rsidP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"Развитие физической культуры и спорта в 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405 400,00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405 400,00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физкультуры и спорта в поселении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405 400,00</w:t>
            </w:r>
          </w:p>
        </w:tc>
      </w:tr>
      <w:tr w:rsidR="00D014CA" w:rsidTr="00931C59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11 1 00 20340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405 400,00</w:t>
            </w:r>
          </w:p>
        </w:tc>
      </w:tr>
      <w:tr w:rsidR="00D014CA" w:rsidTr="00931C59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405 400,00</w:t>
            </w:r>
          </w:p>
        </w:tc>
      </w:tr>
      <w:tr w:rsidR="00D014CA" w:rsidTr="00931C59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4CA" w:rsidRDefault="00D014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CA" w:rsidRDefault="00D014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15 941 059,00</w:t>
            </w:r>
          </w:p>
        </w:tc>
      </w:tr>
    </w:tbl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5253CF" w:rsidRDefault="005253CF" w:rsidP="00990016"/>
    <w:p w:rsidR="00386FAF" w:rsidRDefault="00386FAF" w:rsidP="00990016"/>
    <w:p w:rsidR="00705521" w:rsidRDefault="00705521" w:rsidP="00990016"/>
    <w:p w:rsidR="002A6BFE" w:rsidRDefault="002A6BFE" w:rsidP="00990016"/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849C2">
        <w:rPr>
          <w:sz w:val="20"/>
          <w:szCs w:val="20"/>
        </w:rPr>
        <w:t>8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C97EF5" w:rsidRDefault="00C97EF5" w:rsidP="00B537EF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>от  20.12.2017г. № 102</w:t>
      </w:r>
    </w:p>
    <w:p w:rsidR="00B537EF" w:rsidRPr="00B55B69" w:rsidRDefault="00990016" w:rsidP="00B537EF">
      <w:pPr>
        <w:ind w:firstLine="5760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"/>
        <w:numPr>
          <w:ilvl w:val="1"/>
          <w:numId w:val="2"/>
        </w:numPr>
        <w:ind w:left="0" w:firstLine="485"/>
        <w:jc w:val="center"/>
      </w:pPr>
    </w:p>
    <w:p w:rsidR="00C73EAA" w:rsidRDefault="00990016" w:rsidP="0099001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распорядителям </w:t>
      </w:r>
    </w:p>
    <w:p w:rsidR="00990016" w:rsidRDefault="00990016" w:rsidP="00C73EAA">
      <w:pPr>
        <w:jc w:val="center"/>
        <w:rPr>
          <w:b/>
        </w:rPr>
      </w:pPr>
      <w:r>
        <w:rPr>
          <w:b/>
        </w:rPr>
        <w:t>бюджетных средств</w:t>
      </w:r>
      <w:r w:rsidR="00C73EAA">
        <w:rPr>
          <w:b/>
        </w:rPr>
        <w:t xml:space="preserve"> на 201</w:t>
      </w:r>
      <w:r w:rsidR="00360F32">
        <w:rPr>
          <w:b/>
        </w:rPr>
        <w:t>8</w:t>
      </w:r>
      <w:r w:rsidR="00C73EAA">
        <w:rPr>
          <w:b/>
        </w:rPr>
        <w:t xml:space="preserve"> год</w:t>
      </w:r>
    </w:p>
    <w:p w:rsidR="00990016" w:rsidRDefault="00990016" w:rsidP="00990016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68"/>
        <w:gridCol w:w="2880"/>
        <w:gridCol w:w="2730"/>
      </w:tblGrid>
      <w:tr w:rsidR="00990016" w:rsidTr="00CE108B">
        <w:trPr>
          <w:cantSplit/>
          <w:trHeight w:val="5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  <w:p w:rsidR="00990016" w:rsidRPr="00FE7EB3" w:rsidRDefault="00990016" w:rsidP="00CE108B">
            <w:pPr>
              <w:jc w:val="center"/>
              <w:rPr>
                <w:b/>
              </w:rPr>
            </w:pPr>
            <w:r w:rsidRPr="00FE7EB3">
              <w:rPr>
                <w:b/>
              </w:rPr>
              <w:t>(ГРБС)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241A1C">
            <w:pPr>
              <w:tabs>
                <w:tab w:val="left" w:pos="773"/>
              </w:tabs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Сумма, руб.</w:t>
            </w:r>
          </w:p>
        </w:tc>
      </w:tr>
      <w:tr w:rsidR="00990016" w:rsidTr="00193C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 xml:space="preserve">Администрация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 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89655B" w:rsidP="00146183">
            <w:pPr>
              <w:snapToGrid w:val="0"/>
              <w:jc w:val="right"/>
            </w:pPr>
            <w:r w:rsidRPr="00E17723">
              <w:t xml:space="preserve">15 </w:t>
            </w:r>
            <w:r w:rsidR="00146183" w:rsidRPr="00E17723">
              <w:t>94</w:t>
            </w:r>
            <w:r w:rsidR="00CC72EB" w:rsidRPr="00E17723">
              <w:t>1</w:t>
            </w:r>
            <w:r w:rsidR="003B780E" w:rsidRPr="00E17723">
              <w:t xml:space="preserve"> </w:t>
            </w:r>
            <w:r w:rsidR="00CC72EB" w:rsidRPr="00E17723">
              <w:t>05</w:t>
            </w:r>
            <w:r w:rsidR="003B780E" w:rsidRPr="00E17723">
              <w:t>9</w:t>
            </w:r>
            <w:r w:rsidR="002E76AB" w:rsidRPr="00E17723">
              <w:t>,00</w:t>
            </w:r>
          </w:p>
        </w:tc>
      </w:tr>
      <w:tr w:rsidR="00990016" w:rsidTr="00193C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>Муниципальный Совет Судоверфского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ind w:firstLine="72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2E76AB" w:rsidP="00193CE4">
            <w:pPr>
              <w:snapToGrid w:val="0"/>
              <w:jc w:val="right"/>
            </w:pPr>
            <w:r w:rsidRPr="00E17723">
              <w:t>0</w:t>
            </w:r>
            <w:r w:rsidR="0053508D" w:rsidRPr="00E17723">
              <w:t>,00</w:t>
            </w:r>
          </w:p>
        </w:tc>
      </w:tr>
    </w:tbl>
    <w:p w:rsidR="00996805" w:rsidRDefault="00996805" w:rsidP="00990016">
      <w:pPr>
        <w:tabs>
          <w:tab w:val="left" w:pos="3179"/>
        </w:tabs>
      </w:pPr>
    </w:p>
    <w:p w:rsidR="00FE7EB3" w:rsidRDefault="00FE7EB3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86FAF" w:rsidRDefault="00386FAF" w:rsidP="00990016">
      <w:pPr>
        <w:tabs>
          <w:tab w:val="left" w:pos="3179"/>
        </w:tabs>
      </w:pPr>
    </w:p>
    <w:p w:rsidR="00386FAF" w:rsidRDefault="00386FAF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990016" w:rsidRDefault="00990016" w:rsidP="00990016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9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Судоверфского сельского поселения</w:t>
      </w:r>
    </w:p>
    <w:p w:rsidR="00990016" w:rsidRDefault="00C97EF5" w:rsidP="00990016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>от  20.12.2017г. № 102</w:t>
      </w:r>
    </w:p>
    <w:p w:rsidR="00C97EF5" w:rsidRPr="00B55B69" w:rsidRDefault="00C97EF5" w:rsidP="00990016">
      <w:pPr>
        <w:ind w:firstLine="5760"/>
        <w:jc w:val="right"/>
        <w:rPr>
          <w:color w:val="FF0000"/>
          <w:sz w:val="20"/>
          <w:szCs w:val="20"/>
        </w:rPr>
      </w:pP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</w:t>
      </w: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Судоверфского сельского поселения на 201</w:t>
      </w:r>
      <w:r w:rsidR="00360F32">
        <w:rPr>
          <w:b/>
          <w:lang w:val="ru-RU"/>
        </w:rPr>
        <w:t>8</w:t>
      </w:r>
      <w:r>
        <w:rPr>
          <w:b/>
          <w:lang w:val="ru-RU"/>
        </w:rPr>
        <w:t xml:space="preserve"> год</w:t>
      </w:r>
    </w:p>
    <w:p w:rsidR="00990016" w:rsidRDefault="00990016" w:rsidP="00B537EF">
      <w:pPr>
        <w:jc w:val="right"/>
        <w:rPr>
          <w:sz w:val="20"/>
          <w:szCs w:val="20"/>
        </w:rPr>
      </w:pPr>
    </w:p>
    <w:tbl>
      <w:tblPr>
        <w:tblW w:w="0" w:type="auto"/>
        <w:tblInd w:w="-87" w:type="dxa"/>
        <w:tblLayout w:type="fixed"/>
        <w:tblLook w:val="0000"/>
      </w:tblPr>
      <w:tblGrid>
        <w:gridCol w:w="4680"/>
        <w:gridCol w:w="3240"/>
        <w:gridCol w:w="11"/>
        <w:gridCol w:w="1639"/>
      </w:tblGrid>
      <w:tr w:rsidR="00990016" w:rsidTr="00CE108B">
        <w:trPr>
          <w:trHeight w:val="8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FE7EB3">
              <w:rPr>
                <w:szCs w:val="24"/>
              </w:rPr>
              <w:t>Наименование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C97EF5" w:rsidRDefault="00C97EF5" w:rsidP="00C97EF5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F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990016" w:rsidRPr="00FE7EB3" w:rsidRDefault="00990016" w:rsidP="00CE108B">
            <w:pPr>
              <w:jc w:val="center"/>
              <w:rPr>
                <w:b/>
              </w:rPr>
            </w:pPr>
          </w:p>
        </w:tc>
      </w:tr>
      <w:tr w:rsidR="00990016" w:rsidTr="00CE108B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485"/>
              <w:jc w:val="center"/>
              <w:rPr>
                <w:b w:val="0"/>
                <w:szCs w:val="24"/>
              </w:rPr>
            </w:pPr>
            <w:r w:rsidRPr="00FE7EB3">
              <w:rPr>
                <w:b w:val="0"/>
                <w:szCs w:val="24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48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48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99001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</w:pPr>
            <w:r w:rsidRPr="00FE7EB3">
              <w:t>315 010 50000 00 0000 000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193CE4" w:rsidP="00193CE4">
            <w:pPr>
              <w:snapToGrid w:val="0"/>
              <w:jc w:val="right"/>
            </w:pPr>
            <w:r w:rsidRPr="00FE7EB3">
              <w:t>0</w:t>
            </w:r>
          </w:p>
        </w:tc>
      </w:tr>
      <w:tr w:rsidR="0099001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Увеличение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  <w:rPr>
                <w:color w:val="000000"/>
              </w:rPr>
            </w:pPr>
            <w:r w:rsidRPr="00FE7EB3">
              <w:rPr>
                <w:color w:val="000000"/>
              </w:rPr>
              <w:t>315 010 50201 10 0000 510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89655B" w:rsidP="00146183">
            <w:pPr>
              <w:snapToGrid w:val="0"/>
              <w:jc w:val="right"/>
            </w:pPr>
            <w:r w:rsidRPr="00E17723">
              <w:t xml:space="preserve">15 </w:t>
            </w:r>
            <w:r w:rsidR="00146183" w:rsidRPr="00E17723">
              <w:t>94</w:t>
            </w:r>
            <w:r w:rsidR="00CC72EB" w:rsidRPr="00E17723">
              <w:t>1</w:t>
            </w:r>
            <w:r w:rsidR="003B780E" w:rsidRPr="00E17723">
              <w:t xml:space="preserve"> 0</w:t>
            </w:r>
            <w:r w:rsidR="00CC72EB" w:rsidRPr="00E17723">
              <w:t>59</w:t>
            </w:r>
            <w:r w:rsidR="002E76AB" w:rsidRPr="00E17723">
              <w:t>,00</w:t>
            </w:r>
          </w:p>
        </w:tc>
      </w:tr>
      <w:tr w:rsidR="0099001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Уменьшение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  <w:rPr>
                <w:color w:val="000000"/>
              </w:rPr>
            </w:pPr>
            <w:r w:rsidRPr="00FE7EB3">
              <w:rPr>
                <w:color w:val="000000"/>
              </w:rPr>
              <w:t>315 010 50201 10 0000 610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89655B" w:rsidP="00146183">
            <w:pPr>
              <w:snapToGrid w:val="0"/>
              <w:jc w:val="right"/>
            </w:pPr>
            <w:r w:rsidRPr="00E17723">
              <w:t>15</w:t>
            </w:r>
            <w:r w:rsidR="003B780E" w:rsidRPr="00E17723">
              <w:t> </w:t>
            </w:r>
            <w:r w:rsidR="00146183" w:rsidRPr="00E17723">
              <w:t>94</w:t>
            </w:r>
            <w:r w:rsidR="00CC72EB" w:rsidRPr="00E17723">
              <w:t>1</w:t>
            </w:r>
            <w:r w:rsidR="003B780E" w:rsidRPr="00E17723">
              <w:t xml:space="preserve"> 0</w:t>
            </w:r>
            <w:r w:rsidR="00CC72EB" w:rsidRPr="00E17723">
              <w:t>59</w:t>
            </w:r>
            <w:r w:rsidR="002E76AB" w:rsidRPr="00E17723">
              <w:t>,00</w:t>
            </w:r>
          </w:p>
        </w:tc>
      </w:tr>
      <w:tr w:rsidR="00DA11A6" w:rsidTr="00193CE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A6" w:rsidRPr="00FE7EB3" w:rsidRDefault="00DA11A6" w:rsidP="00882C17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 xml:space="preserve">Итого источников финансирования дефицита бюджета </w:t>
            </w:r>
            <w:proofErr w:type="spellStart"/>
            <w:r w:rsidRPr="00FE7EB3">
              <w:rPr>
                <w:color w:val="000000"/>
              </w:rPr>
              <w:t>Судоверфского</w:t>
            </w:r>
            <w:proofErr w:type="spellEnd"/>
            <w:r w:rsidRPr="00FE7EB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1A6" w:rsidRPr="00FE7EB3" w:rsidRDefault="00DA11A6" w:rsidP="00CE10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1A6" w:rsidRPr="00FE7EB3" w:rsidRDefault="00193CE4" w:rsidP="00193CE4">
            <w:pPr>
              <w:snapToGrid w:val="0"/>
              <w:jc w:val="right"/>
            </w:pPr>
            <w:r w:rsidRPr="00FE7EB3">
              <w:t>0</w:t>
            </w:r>
          </w:p>
        </w:tc>
      </w:tr>
    </w:tbl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01150F" w:rsidRDefault="0001150F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A90BD9" w:rsidRDefault="00A90BD9" w:rsidP="00362589">
      <w:pPr>
        <w:jc w:val="right"/>
        <w:rPr>
          <w:sz w:val="20"/>
          <w:szCs w:val="20"/>
        </w:rPr>
      </w:pP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362589" w:rsidRDefault="00362589" w:rsidP="0036258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62589" w:rsidRPr="00AD1569" w:rsidRDefault="00362589" w:rsidP="00362589">
      <w:pPr>
        <w:ind w:firstLine="5760"/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 от 20.12.2017г. № 102</w:t>
      </w:r>
    </w:p>
    <w:p w:rsidR="002A6BFE" w:rsidRDefault="002A6BFE" w:rsidP="00362589">
      <w:pPr>
        <w:tabs>
          <w:tab w:val="left" w:pos="3179"/>
        </w:tabs>
        <w:jc w:val="right"/>
        <w:rPr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620"/>
        <w:gridCol w:w="6341"/>
        <w:gridCol w:w="284"/>
        <w:gridCol w:w="2126"/>
      </w:tblGrid>
      <w:tr w:rsidR="00C97EF5" w:rsidTr="003625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EF5" w:rsidTr="00362589">
        <w:trPr>
          <w:trHeight w:val="67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EF5" w:rsidRDefault="00C97E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муниципальных целевых программ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      </w:t>
            </w:r>
          </w:p>
        </w:tc>
      </w:tr>
      <w:tr w:rsidR="00C97EF5" w:rsidTr="0036258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EF5" w:rsidTr="00362589">
        <w:trPr>
          <w:trHeight w:val="13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F5" w:rsidRDefault="00C9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F5" w:rsidRDefault="00C9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EF5" w:rsidRDefault="00C9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планируемая на 2018 год (руб.)</w:t>
            </w:r>
          </w:p>
        </w:tc>
      </w:tr>
      <w:tr w:rsidR="00C97EF5" w:rsidTr="00362589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F5" w:rsidRDefault="00C97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"Эффективная власть в </w:t>
            </w:r>
            <w:proofErr w:type="spellStart"/>
            <w:r>
              <w:rPr>
                <w:sz w:val="20"/>
                <w:szCs w:val="20"/>
              </w:rPr>
              <w:t>Судоверфском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C97EF5" w:rsidTr="0036258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«Защита населения и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97EF5" w:rsidTr="00362589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C97EF5" w:rsidTr="00362589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«Создание условий для эффективного использования земель сельскохозяйственного назначения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C97EF5" w:rsidTr="00362589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C97EF5" w:rsidTr="003625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 поселения "Рыбинского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C97EF5" w:rsidTr="0036258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"Экономическое развитие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C97EF5" w:rsidTr="00362589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"Управление муниципальным имуществом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968 500,00</w:t>
            </w:r>
          </w:p>
        </w:tc>
      </w:tr>
      <w:tr w:rsidR="00C97EF5" w:rsidTr="0036258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 w:rsidP="0093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"Молодёжная политика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181 500,00</w:t>
            </w:r>
          </w:p>
        </w:tc>
      </w:tr>
      <w:tr w:rsidR="00C97EF5" w:rsidTr="00362589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C97EF5" w:rsidTr="00362589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C97EF5" w:rsidTr="00362589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доступным и комфортным жильём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C97EF5" w:rsidTr="0036258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EF5" w:rsidRDefault="00C97EF5" w:rsidP="00C9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"Развитие физической культуры и спорта в 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405 400,00</w:t>
            </w:r>
          </w:p>
        </w:tc>
      </w:tr>
      <w:tr w:rsidR="00C97EF5" w:rsidTr="0036258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EF5" w:rsidRDefault="00C97E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11 205 400,00</w:t>
            </w:r>
          </w:p>
        </w:tc>
      </w:tr>
    </w:tbl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FD2988" w:rsidRDefault="00FD2988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362589" w:rsidRDefault="00362589" w:rsidP="0036258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62589" w:rsidRPr="00AD1569" w:rsidRDefault="00362589" w:rsidP="00362589">
      <w:pPr>
        <w:ind w:firstLine="5760"/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 от 20.12.2017г. № 102</w:t>
      </w:r>
    </w:p>
    <w:p w:rsidR="00362589" w:rsidRDefault="00362589" w:rsidP="00362589">
      <w:pPr>
        <w:tabs>
          <w:tab w:val="left" w:pos="3179"/>
        </w:tabs>
        <w:jc w:val="right"/>
        <w:rPr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2660"/>
        <w:gridCol w:w="3880"/>
        <w:gridCol w:w="563"/>
        <w:gridCol w:w="2268"/>
      </w:tblGrid>
      <w:tr w:rsidR="00C65A73" w:rsidTr="0036258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6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A73" w:rsidRDefault="00C6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межбюджетных </w:t>
            </w:r>
            <w:proofErr w:type="spellStart"/>
            <w:r>
              <w:rPr>
                <w:b/>
                <w:bCs/>
              </w:rPr>
              <w:t>транфертов</w:t>
            </w:r>
            <w:proofErr w:type="spellEnd"/>
            <w:r>
              <w:rPr>
                <w:b/>
                <w:bCs/>
              </w:rPr>
              <w:t xml:space="preserve">, получаемых из других бюджетов бюджетной системы Российской Федерации на 2018 год </w:t>
            </w:r>
          </w:p>
        </w:tc>
      </w:tr>
      <w:tr w:rsidR="00C65A73" w:rsidTr="0036258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A73" w:rsidRDefault="00C65A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2018 год (руб.)</w:t>
            </w:r>
          </w:p>
        </w:tc>
      </w:tr>
      <w:tr w:rsidR="00C65A73" w:rsidTr="00362589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73" w:rsidRDefault="00C65A73"/>
        </w:tc>
        <w:tc>
          <w:tcPr>
            <w:tcW w:w="4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73" w:rsidRDefault="00C65A7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73" w:rsidRDefault="00C65A73"/>
        </w:tc>
      </w:tr>
      <w:tr w:rsidR="00C65A73" w:rsidTr="00362589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5A73" w:rsidRDefault="00C65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130 2 02 01001 10 0000 151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7 768 000,00</w:t>
            </w:r>
          </w:p>
        </w:tc>
      </w:tr>
      <w:tr w:rsidR="00C65A73" w:rsidTr="00362589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5A73" w:rsidRDefault="00C65A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315 2 02 03015 10 0000 151</w:t>
            </w:r>
          </w:p>
        </w:tc>
        <w:tc>
          <w:tcPr>
            <w:tcW w:w="4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194 659,00</w:t>
            </w:r>
          </w:p>
        </w:tc>
      </w:tr>
      <w:tr w:rsidR="00C65A73" w:rsidTr="00362589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7 962 659,00</w:t>
            </w:r>
          </w:p>
        </w:tc>
      </w:tr>
    </w:tbl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362589" w:rsidRDefault="00362589" w:rsidP="0036258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62589" w:rsidRPr="00AD1569" w:rsidRDefault="00362589" w:rsidP="00362589">
      <w:pPr>
        <w:ind w:firstLine="5760"/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 от 20.12.2017г. № 102</w:t>
      </w:r>
    </w:p>
    <w:p w:rsidR="005253CF" w:rsidRDefault="005253CF" w:rsidP="00362589">
      <w:pPr>
        <w:tabs>
          <w:tab w:val="left" w:pos="3179"/>
        </w:tabs>
        <w:jc w:val="right"/>
        <w:rPr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960"/>
        <w:gridCol w:w="5080"/>
        <w:gridCol w:w="3331"/>
      </w:tblGrid>
      <w:tr w:rsidR="00C65A73" w:rsidTr="003625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6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A73" w:rsidRDefault="00C6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бюджету Рыбинского муниципального района Ярославской области  на 2018 год</w:t>
            </w:r>
          </w:p>
        </w:tc>
      </w:tr>
      <w:tr w:rsidR="00C65A73" w:rsidTr="003625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73" w:rsidRDefault="00C65A73">
            <w:r>
              <w:t>Код ГРБС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Наименование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2018 год (руб.)</w:t>
            </w:r>
          </w:p>
        </w:tc>
      </w:tr>
      <w:tr w:rsidR="00C65A73" w:rsidTr="00362589">
        <w:trPr>
          <w:trHeight w:val="126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A73" w:rsidRDefault="00C6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5A73" w:rsidTr="00362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73" w:rsidRDefault="00C65A73">
            <w:pPr>
              <w:jc w:val="center"/>
            </w:pPr>
            <w:r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r>
              <w:t>Управление ЖКХ, транспорта и связи АРМР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79 031,00</w:t>
            </w:r>
          </w:p>
        </w:tc>
      </w:tr>
      <w:tr w:rsidR="00C65A73" w:rsidTr="00362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73" w:rsidRDefault="00C65A73">
            <w:pPr>
              <w:jc w:val="center"/>
            </w:pPr>
            <w: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r>
              <w:t>Управление экономики и финансов АРМР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84 940,00</w:t>
            </w:r>
          </w:p>
        </w:tc>
      </w:tr>
      <w:tr w:rsidR="00C65A73" w:rsidTr="00362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73" w:rsidRDefault="00C65A73">
            <w:pPr>
              <w:jc w:val="center"/>
            </w:pPr>
            <w: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r>
              <w:t>Администрация РМР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18 000,00</w:t>
            </w:r>
          </w:p>
        </w:tc>
      </w:tr>
      <w:tr w:rsidR="00C65A73" w:rsidTr="0036258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73" w:rsidRDefault="00C65A73">
            <w:pPr>
              <w:jc w:val="center"/>
            </w:pPr>
            <w: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r>
              <w:t>Управление по культуре, молодежи и спорту АРМР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</w:tr>
      <w:tr w:rsidR="00C65A73" w:rsidTr="00362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73" w:rsidRDefault="00C65A73">
            <w:pPr>
              <w:jc w:val="center"/>
            </w:pPr>
            <w:r>
              <w:t>195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73" w:rsidRDefault="00C65A73">
            <w:r>
              <w:t>Контрольно счетная палата РМР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37 000,00</w:t>
            </w:r>
          </w:p>
        </w:tc>
      </w:tr>
      <w:tr w:rsidR="00C65A73" w:rsidTr="00362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776 971,00</w:t>
            </w:r>
          </w:p>
        </w:tc>
      </w:tr>
    </w:tbl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B5D25" w:rsidRDefault="005B5D25" w:rsidP="005B5D25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5B5D25" w:rsidRDefault="005B5D25" w:rsidP="005B5D2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5B5D25" w:rsidRDefault="005B5D25" w:rsidP="005B5D2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C65A73" w:rsidRDefault="00C65A73" w:rsidP="005B5D25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от  20.12.2017г. № 102</w:t>
      </w:r>
    </w:p>
    <w:p w:rsidR="005B5D25" w:rsidRPr="00B55B69" w:rsidRDefault="005B5D25" w:rsidP="005B5D25">
      <w:pPr>
        <w:spacing w:after="240"/>
        <w:jc w:val="right"/>
        <w:rPr>
          <w:b/>
          <w:color w:val="FF0000"/>
          <w:sz w:val="28"/>
          <w:szCs w:val="28"/>
        </w:rPr>
      </w:pPr>
    </w:p>
    <w:p w:rsidR="005B5D25" w:rsidRPr="008A2978" w:rsidRDefault="005B5D25" w:rsidP="005B5D25">
      <w:pPr>
        <w:spacing w:after="240"/>
        <w:jc w:val="center"/>
      </w:pPr>
      <w:r w:rsidRPr="008A2978">
        <w:rPr>
          <w:b/>
        </w:rPr>
        <w:t xml:space="preserve">Верхний предел муниципального внутреннего долга </w:t>
      </w:r>
      <w:r w:rsidRPr="008A2978">
        <w:rPr>
          <w:b/>
        </w:rPr>
        <w:br/>
      </w:r>
      <w:proofErr w:type="spellStart"/>
      <w:r w:rsidRPr="008A2978">
        <w:rPr>
          <w:b/>
        </w:rPr>
        <w:t>Судоверфского</w:t>
      </w:r>
      <w:proofErr w:type="spellEnd"/>
      <w:r w:rsidRPr="008A2978">
        <w:rPr>
          <w:b/>
        </w:rPr>
        <w:t xml:space="preserve"> сельского поселения по состоянию </w:t>
      </w:r>
      <w:r w:rsidRPr="008A2978">
        <w:rPr>
          <w:b/>
        </w:rPr>
        <w:br/>
        <w:t>на 01.01.201</w:t>
      </w:r>
      <w:r w:rsidR="00B330CD">
        <w:rPr>
          <w:b/>
        </w:rPr>
        <w:t>9</w:t>
      </w:r>
      <w:r w:rsidRPr="008A2978">
        <w:rPr>
          <w:b/>
        </w:rPr>
        <w:t xml:space="preserve"> года</w:t>
      </w:r>
    </w:p>
    <w:p w:rsidR="005B5D25" w:rsidRPr="008A2978" w:rsidRDefault="005B5D25" w:rsidP="005B5D25">
      <w:pPr>
        <w:spacing w:after="240"/>
        <w:ind w:firstLine="709"/>
        <w:jc w:val="both"/>
      </w:pPr>
      <w:r w:rsidRPr="008A2978"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E849C2" w:rsidRPr="008A2978" w:rsidRDefault="005B5D25" w:rsidP="005B5D25">
      <w:pPr>
        <w:tabs>
          <w:tab w:val="left" w:pos="3179"/>
        </w:tabs>
      </w:pPr>
      <w:r w:rsidRPr="008A2978">
        <w:br/>
        <w:t xml:space="preserve">1. Верхний предел муниципального внутреннего долга </w:t>
      </w:r>
      <w:proofErr w:type="spellStart"/>
      <w:r w:rsidRPr="008A2978">
        <w:t>Судоверфского</w:t>
      </w:r>
      <w:proofErr w:type="spellEnd"/>
      <w:r w:rsidRPr="008A2978">
        <w:t xml:space="preserve"> сельского поселения по состоянию на 01.01.201</w:t>
      </w:r>
      <w:r w:rsidR="00B330CD">
        <w:t>9</w:t>
      </w:r>
      <w:r w:rsidRPr="008A2978">
        <w:t xml:space="preserve"> года</w:t>
      </w:r>
      <w:r w:rsidRPr="008A2978">
        <w:br/>
        <w:t>- Объем муниципального долга на 01.01.201</w:t>
      </w:r>
      <w:r w:rsidR="00B330CD">
        <w:t>8</w:t>
      </w:r>
      <w:r w:rsidRPr="008A2978">
        <w:t xml:space="preserve"> года </w:t>
      </w:r>
      <w:r w:rsidRPr="00B55B69">
        <w:t>– 0 тыс. рублей</w:t>
      </w:r>
      <w:r w:rsidRPr="008A2978">
        <w:t xml:space="preserve">; </w:t>
      </w:r>
      <w:r w:rsidRPr="008A2978">
        <w:br/>
        <w:t xml:space="preserve">в том числе по муниципальным гарантиям - 0 тыс. рублей. </w:t>
      </w:r>
      <w:r w:rsidRPr="008A2978">
        <w:br/>
        <w:t xml:space="preserve">- </w:t>
      </w:r>
      <w:proofErr w:type="gramStart"/>
      <w:r w:rsidRPr="008A2978">
        <w:t xml:space="preserve">Привлечение заимствований, всего – 0 тыс. рублей; </w:t>
      </w:r>
      <w:r w:rsidRPr="008A2978">
        <w:br/>
        <w:t xml:space="preserve">- Погашение заимствований, всего – 0 тыс. рублей; </w:t>
      </w:r>
      <w:r w:rsidRPr="008A2978">
        <w:br/>
        <w:t>- Объем муниципального долга на 01.01.201</w:t>
      </w:r>
      <w:r w:rsidR="00B330CD">
        <w:t>9</w:t>
      </w:r>
      <w:r w:rsidRPr="008A2978">
        <w:t xml:space="preserve"> года - 0 тыс. рублей, </w:t>
      </w:r>
      <w:r w:rsidRPr="008A2978">
        <w:br/>
        <w:t xml:space="preserve">в том числе, верхний предел долга по муниципальным гарантиям 0 тыс. рублей. </w:t>
      </w:r>
      <w:r w:rsidRPr="008A2978">
        <w:br/>
      </w:r>
      <w:proofErr w:type="gramEnd"/>
    </w:p>
    <w:sectPr w:rsidR="00E849C2" w:rsidRPr="008A2978" w:rsidSect="0001150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F443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D90ACD"/>
    <w:multiLevelType w:val="hybridMultilevel"/>
    <w:tmpl w:val="03AE736A"/>
    <w:lvl w:ilvl="0" w:tplc="EC82ED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73DED"/>
    <w:multiLevelType w:val="hybridMultilevel"/>
    <w:tmpl w:val="AD9836B0"/>
    <w:lvl w:ilvl="0" w:tplc="1B525B4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7047"/>
    <w:rsid w:val="0001150F"/>
    <w:rsid w:val="00012622"/>
    <w:rsid w:val="00031E42"/>
    <w:rsid w:val="00055801"/>
    <w:rsid w:val="00077028"/>
    <w:rsid w:val="000842C8"/>
    <w:rsid w:val="000D5451"/>
    <w:rsid w:val="000E3366"/>
    <w:rsid w:val="0014492F"/>
    <w:rsid w:val="00146183"/>
    <w:rsid w:val="00155418"/>
    <w:rsid w:val="001906F9"/>
    <w:rsid w:val="00193CE4"/>
    <w:rsid w:val="001B79D3"/>
    <w:rsid w:val="001C37F6"/>
    <w:rsid w:val="002119A0"/>
    <w:rsid w:val="00212C8E"/>
    <w:rsid w:val="00241A1C"/>
    <w:rsid w:val="00247A9C"/>
    <w:rsid w:val="002611B2"/>
    <w:rsid w:val="00270D06"/>
    <w:rsid w:val="002A5FF6"/>
    <w:rsid w:val="002A6BFE"/>
    <w:rsid w:val="002A7628"/>
    <w:rsid w:val="002D5FA8"/>
    <w:rsid w:val="002E76AB"/>
    <w:rsid w:val="00306C8B"/>
    <w:rsid w:val="00307AD9"/>
    <w:rsid w:val="003336DA"/>
    <w:rsid w:val="0034430A"/>
    <w:rsid w:val="00360F32"/>
    <w:rsid w:val="00362589"/>
    <w:rsid w:val="003859B8"/>
    <w:rsid w:val="00386FAF"/>
    <w:rsid w:val="00392602"/>
    <w:rsid w:val="003A17B8"/>
    <w:rsid w:val="003B780E"/>
    <w:rsid w:val="00431715"/>
    <w:rsid w:val="004775F9"/>
    <w:rsid w:val="00497858"/>
    <w:rsid w:val="004C0591"/>
    <w:rsid w:val="005253CF"/>
    <w:rsid w:val="005348DE"/>
    <w:rsid w:val="0053508D"/>
    <w:rsid w:val="0057286C"/>
    <w:rsid w:val="005923D1"/>
    <w:rsid w:val="005B5D25"/>
    <w:rsid w:val="005E5C08"/>
    <w:rsid w:val="0061453B"/>
    <w:rsid w:val="00614956"/>
    <w:rsid w:val="0061742C"/>
    <w:rsid w:val="0068230E"/>
    <w:rsid w:val="00703DA9"/>
    <w:rsid w:val="00705521"/>
    <w:rsid w:val="00715EC6"/>
    <w:rsid w:val="00734B7B"/>
    <w:rsid w:val="00735E52"/>
    <w:rsid w:val="00767047"/>
    <w:rsid w:val="007B1116"/>
    <w:rsid w:val="007E23BE"/>
    <w:rsid w:val="00831B91"/>
    <w:rsid w:val="008328EC"/>
    <w:rsid w:val="008719E7"/>
    <w:rsid w:val="00882C17"/>
    <w:rsid w:val="00891408"/>
    <w:rsid w:val="0089655B"/>
    <w:rsid w:val="008A2978"/>
    <w:rsid w:val="008C7CD2"/>
    <w:rsid w:val="00931C59"/>
    <w:rsid w:val="00951441"/>
    <w:rsid w:val="00990016"/>
    <w:rsid w:val="00996805"/>
    <w:rsid w:val="009C33C1"/>
    <w:rsid w:val="00A04F6F"/>
    <w:rsid w:val="00A219B9"/>
    <w:rsid w:val="00A64F70"/>
    <w:rsid w:val="00A81BAA"/>
    <w:rsid w:val="00A8329F"/>
    <w:rsid w:val="00A90BD9"/>
    <w:rsid w:val="00AA1892"/>
    <w:rsid w:val="00B103E4"/>
    <w:rsid w:val="00B15166"/>
    <w:rsid w:val="00B330CD"/>
    <w:rsid w:val="00B537EF"/>
    <w:rsid w:val="00B550B8"/>
    <w:rsid w:val="00B55B69"/>
    <w:rsid w:val="00B9634C"/>
    <w:rsid w:val="00BA5C49"/>
    <w:rsid w:val="00BA7538"/>
    <w:rsid w:val="00BD25DF"/>
    <w:rsid w:val="00BE32D8"/>
    <w:rsid w:val="00C03930"/>
    <w:rsid w:val="00C30D6E"/>
    <w:rsid w:val="00C50B9C"/>
    <w:rsid w:val="00C65A73"/>
    <w:rsid w:val="00C7133E"/>
    <w:rsid w:val="00C71458"/>
    <w:rsid w:val="00C73EAA"/>
    <w:rsid w:val="00C83414"/>
    <w:rsid w:val="00C97EF5"/>
    <w:rsid w:val="00CC72EB"/>
    <w:rsid w:val="00CE108B"/>
    <w:rsid w:val="00D014CA"/>
    <w:rsid w:val="00D94F81"/>
    <w:rsid w:val="00DA11A6"/>
    <w:rsid w:val="00DD6CA5"/>
    <w:rsid w:val="00E04108"/>
    <w:rsid w:val="00E14F12"/>
    <w:rsid w:val="00E17723"/>
    <w:rsid w:val="00E378F4"/>
    <w:rsid w:val="00E53398"/>
    <w:rsid w:val="00E74546"/>
    <w:rsid w:val="00E849C2"/>
    <w:rsid w:val="00E93802"/>
    <w:rsid w:val="00EA79F0"/>
    <w:rsid w:val="00EB6558"/>
    <w:rsid w:val="00F33813"/>
    <w:rsid w:val="00F479E7"/>
    <w:rsid w:val="00F531E7"/>
    <w:rsid w:val="00F64E10"/>
    <w:rsid w:val="00F83DDB"/>
    <w:rsid w:val="00F90A57"/>
    <w:rsid w:val="00FB5949"/>
    <w:rsid w:val="00FC3D74"/>
    <w:rsid w:val="00FC79E3"/>
    <w:rsid w:val="00FD2988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016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990016"/>
    <w:pPr>
      <w:keepNext/>
      <w:numPr>
        <w:ilvl w:val="1"/>
        <w:numId w:val="1"/>
      </w:numPr>
      <w:suppressAutoHyphens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990016"/>
    <w:pPr>
      <w:keepNext/>
      <w:numPr>
        <w:ilvl w:val="2"/>
        <w:numId w:val="1"/>
      </w:numPr>
      <w:suppressAutoHyphens/>
      <w:autoSpaceDE w:val="0"/>
      <w:ind w:left="0" w:firstLine="540"/>
      <w:outlineLvl w:val="2"/>
    </w:pPr>
    <w:rPr>
      <w:rFonts w:ascii="Arial" w:hAnsi="Arial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990016"/>
    <w:pPr>
      <w:keepNext/>
      <w:numPr>
        <w:ilvl w:val="3"/>
        <w:numId w:val="1"/>
      </w:numPr>
      <w:suppressAutoHyphens/>
      <w:autoSpaceDE w:val="0"/>
      <w:ind w:left="0" w:firstLine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9001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99001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990016"/>
    <w:rPr>
      <w:rFonts w:ascii="Arial" w:hAnsi="Arial"/>
      <w:b/>
      <w:bCs/>
      <w:szCs w:val="24"/>
      <w:lang w:eastAsia="ar-SA"/>
    </w:rPr>
  </w:style>
  <w:style w:type="character" w:customStyle="1" w:styleId="40">
    <w:name w:val="Заголовок 4 Знак"/>
    <w:link w:val="4"/>
    <w:rsid w:val="00990016"/>
    <w:rPr>
      <w:b/>
      <w:bCs/>
      <w:sz w:val="24"/>
      <w:szCs w:val="22"/>
      <w:lang w:eastAsia="ar-SA"/>
    </w:rPr>
  </w:style>
  <w:style w:type="character" w:customStyle="1" w:styleId="hl41">
    <w:name w:val="hl41"/>
    <w:rsid w:val="00990016"/>
    <w:rPr>
      <w:b/>
      <w:bCs/>
      <w:sz w:val="20"/>
      <w:szCs w:val="20"/>
    </w:rPr>
  </w:style>
  <w:style w:type="paragraph" w:styleId="a5">
    <w:name w:val="Body Text"/>
    <w:basedOn w:val="a"/>
    <w:link w:val="a6"/>
    <w:rsid w:val="00990016"/>
    <w:pPr>
      <w:suppressAutoHyphens/>
      <w:spacing w:after="120"/>
    </w:pPr>
    <w:rPr>
      <w:lang w:val="en-US" w:eastAsia="ar-SA"/>
    </w:rPr>
  </w:style>
  <w:style w:type="character" w:customStyle="1" w:styleId="a6">
    <w:name w:val="Основной текст Знак"/>
    <w:link w:val="a5"/>
    <w:rsid w:val="00990016"/>
    <w:rPr>
      <w:sz w:val="24"/>
      <w:szCs w:val="24"/>
      <w:lang w:val="en-US" w:eastAsia="ar-SA"/>
    </w:rPr>
  </w:style>
  <w:style w:type="paragraph" w:styleId="a7">
    <w:name w:val="List"/>
    <w:basedOn w:val="a5"/>
    <w:rsid w:val="00990016"/>
    <w:rPr>
      <w:rFonts w:ascii="Arial" w:hAnsi="Arial" w:cs="Tahoma"/>
    </w:rPr>
  </w:style>
  <w:style w:type="paragraph" w:customStyle="1" w:styleId="ConsTitle">
    <w:name w:val="ConsTitle"/>
    <w:rsid w:val="009900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90016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21"/>
    <w:basedOn w:val="a"/>
    <w:rsid w:val="00990016"/>
    <w:pPr>
      <w:suppressAutoHyphens/>
      <w:spacing w:after="120" w:line="480" w:lineRule="auto"/>
    </w:pPr>
    <w:rPr>
      <w:lang w:val="en-US" w:eastAsia="ar-SA"/>
    </w:rPr>
  </w:style>
  <w:style w:type="paragraph" w:styleId="a8">
    <w:name w:val="Title"/>
    <w:basedOn w:val="a"/>
    <w:next w:val="a9"/>
    <w:link w:val="aa"/>
    <w:qFormat/>
    <w:rsid w:val="00990016"/>
    <w:pPr>
      <w:suppressAutoHyphens/>
      <w:spacing w:after="240"/>
      <w:jc w:val="center"/>
    </w:pPr>
    <w:rPr>
      <w:b/>
      <w:bCs/>
      <w:sz w:val="28"/>
      <w:lang w:eastAsia="ar-SA"/>
    </w:rPr>
  </w:style>
  <w:style w:type="character" w:customStyle="1" w:styleId="aa">
    <w:name w:val="Название Знак"/>
    <w:link w:val="a8"/>
    <w:rsid w:val="00990016"/>
    <w:rPr>
      <w:b/>
      <w:bCs/>
      <w:sz w:val="28"/>
      <w:szCs w:val="24"/>
      <w:lang w:eastAsia="ar-SA"/>
    </w:rPr>
  </w:style>
  <w:style w:type="paragraph" w:customStyle="1" w:styleId="BodyTextIndent2">
    <w:name w:val="Body Text Indent 2"/>
    <w:basedOn w:val="a"/>
    <w:rsid w:val="00990016"/>
    <w:pPr>
      <w:widowControl w:val="0"/>
      <w:suppressAutoHyphens/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9900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9900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Subtitle"/>
    <w:basedOn w:val="a"/>
    <w:next w:val="a"/>
    <w:link w:val="ab"/>
    <w:qFormat/>
    <w:rsid w:val="0099001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9"/>
    <w:rsid w:val="00990016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rsid w:val="00DA11A6"/>
    <w:pPr>
      <w:spacing w:after="120" w:line="480" w:lineRule="auto"/>
    </w:pPr>
  </w:style>
  <w:style w:type="character" w:customStyle="1" w:styleId="23">
    <w:name w:val="Основной текст 2 Знак"/>
    <w:link w:val="22"/>
    <w:rsid w:val="00DA1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DCE2-4D22-4B52-BA90-E543058B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home1</cp:lastModifiedBy>
  <cp:revision>2</cp:revision>
  <cp:lastPrinted>2017-12-22T05:30:00Z</cp:lastPrinted>
  <dcterms:created xsi:type="dcterms:W3CDTF">2017-12-27T08:18:00Z</dcterms:created>
  <dcterms:modified xsi:type="dcterms:W3CDTF">2017-12-27T08:18:00Z</dcterms:modified>
</cp:coreProperties>
</file>