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C183" w14:textId="77777777" w:rsidR="00042408" w:rsidRPr="00101B7E" w:rsidRDefault="00B030BD">
      <w:pPr>
        <w:pStyle w:val="ad"/>
        <w:jc w:val="center"/>
        <w:rPr>
          <w:bCs/>
          <w:iCs/>
        </w:rPr>
      </w:pPr>
      <w:r w:rsidRPr="00101B7E">
        <w:rPr>
          <w:bCs/>
          <w:iCs/>
        </w:rPr>
        <w:t>Акционерное общество</w:t>
      </w:r>
    </w:p>
    <w:p w14:paraId="4DCDC383" w14:textId="77777777" w:rsidR="00042408" w:rsidRPr="00101B7E" w:rsidRDefault="00B030BD">
      <w:pPr>
        <w:pStyle w:val="ad"/>
        <w:jc w:val="center"/>
        <w:rPr>
          <w:bCs/>
        </w:rPr>
      </w:pPr>
      <w:r w:rsidRPr="00101B7E">
        <w:rPr>
          <w:bCs/>
        </w:rPr>
        <w:t>«Российский Сельскохозяйственный банк»</w:t>
      </w:r>
    </w:p>
    <w:p w14:paraId="69D25B6B" w14:textId="77777777" w:rsidR="00042408" w:rsidRPr="00101B7E" w:rsidRDefault="00B030BD">
      <w:pPr>
        <w:pStyle w:val="ad"/>
        <w:pBdr>
          <w:bottom w:val="single" w:sz="12" w:space="1" w:color="000000"/>
        </w:pBdr>
        <w:spacing w:after="120"/>
        <w:jc w:val="center"/>
        <w:rPr>
          <w:bCs/>
          <w:iCs/>
        </w:rPr>
      </w:pPr>
      <w:r w:rsidRPr="00101B7E">
        <w:rPr>
          <w:bCs/>
          <w:iCs/>
        </w:rPr>
        <w:t>(АО «Россельхозбанк»)</w:t>
      </w:r>
    </w:p>
    <w:p w14:paraId="460A081D" w14:textId="77777777" w:rsidR="00042408" w:rsidRPr="00101B7E" w:rsidRDefault="00B030BD">
      <w:pPr>
        <w:pStyle w:val="ad"/>
        <w:pBdr>
          <w:bottom w:val="single" w:sz="12" w:space="1" w:color="000000"/>
        </w:pBdr>
        <w:jc w:val="center"/>
        <w:rPr>
          <w:b/>
          <w:bCs/>
        </w:rPr>
      </w:pPr>
      <w:r w:rsidRPr="00101B7E">
        <w:rPr>
          <w:b/>
          <w:bCs/>
        </w:rPr>
        <w:t>Департамент общественных связей и маркетинговых коммуникаций</w:t>
      </w:r>
    </w:p>
    <w:p w14:paraId="09E61E20" w14:textId="424AD218" w:rsidR="00042408" w:rsidRPr="00101B7E" w:rsidRDefault="00B030BD">
      <w:r w:rsidRPr="00101B7E">
        <w:t>Пресненская набережная д.</w:t>
      </w:r>
      <w:r w:rsidR="0061128B" w:rsidRPr="00101B7E">
        <w:t xml:space="preserve"> </w:t>
      </w:r>
      <w:r w:rsidRPr="00101B7E">
        <w:t>10, стр.</w:t>
      </w:r>
      <w:r w:rsidR="0061128B" w:rsidRPr="00101B7E">
        <w:t xml:space="preserve"> </w:t>
      </w:r>
      <w:r w:rsidR="00685891">
        <w:t xml:space="preserve">2       </w:t>
      </w:r>
      <w:r w:rsidR="0061128B" w:rsidRPr="00101B7E">
        <w:t xml:space="preserve">                       </w:t>
      </w:r>
      <w:r w:rsidRPr="00101B7E">
        <w:t xml:space="preserve">                  тел.: (495) 221-51-25, 221-51-24</w:t>
      </w:r>
    </w:p>
    <w:p w14:paraId="5C1E6014" w14:textId="77777777" w:rsidR="00042408" w:rsidRPr="00101B7E" w:rsidRDefault="00B030BD">
      <w:pPr>
        <w:rPr>
          <w:i/>
        </w:rPr>
      </w:pPr>
      <w:r w:rsidRPr="00101B7E">
        <w:t>Е-</w:t>
      </w:r>
      <w:proofErr w:type="spellStart"/>
      <w:r w:rsidRPr="00101B7E">
        <w:t>mail</w:t>
      </w:r>
      <w:proofErr w:type="spellEnd"/>
      <w:r w:rsidRPr="00101B7E">
        <w:t>: press@rshb.ru</w:t>
      </w:r>
    </w:p>
    <w:p w14:paraId="1458D0C9" w14:textId="77777777" w:rsidR="00042408" w:rsidRPr="00101B7E" w:rsidRDefault="00042408">
      <w:pPr>
        <w:rPr>
          <w:i/>
        </w:rPr>
      </w:pPr>
    </w:p>
    <w:p w14:paraId="2E4E699D" w14:textId="3E68D87E" w:rsidR="00042408" w:rsidRPr="00101B7E" w:rsidRDefault="00B030BD" w:rsidP="00AA0902">
      <w:pPr>
        <w:spacing w:after="240"/>
      </w:pPr>
      <w:r w:rsidRPr="00101B7E">
        <w:t>«</w:t>
      </w:r>
      <w:r w:rsidR="002C7B0F">
        <w:t>22</w:t>
      </w:r>
      <w:r w:rsidRPr="00101B7E">
        <w:t xml:space="preserve">» </w:t>
      </w:r>
      <w:r w:rsidR="00BF5C89">
        <w:t>сентября</w:t>
      </w:r>
      <w:r w:rsidR="00470223" w:rsidRPr="00101B7E">
        <w:t xml:space="preserve"> 2020 г.  </w:t>
      </w:r>
      <w:r w:rsidR="00470223" w:rsidRPr="00101B7E">
        <w:tab/>
      </w:r>
      <w:r w:rsidRPr="00101B7E">
        <w:tab/>
      </w:r>
      <w:r w:rsidRPr="00101B7E">
        <w:tab/>
      </w:r>
      <w:r w:rsidRPr="00101B7E">
        <w:tab/>
      </w:r>
      <w:r w:rsidRPr="00101B7E">
        <w:tab/>
      </w:r>
      <w:r w:rsidRPr="00101B7E">
        <w:tab/>
      </w:r>
      <w:r w:rsidRPr="00101B7E">
        <w:tab/>
        <w:t xml:space="preserve">                        пресс-релиз</w:t>
      </w:r>
    </w:p>
    <w:p w14:paraId="2903A03F" w14:textId="6CB25669" w:rsidR="006D7907" w:rsidRPr="006D7907" w:rsidRDefault="00593CEF" w:rsidP="00B13C0A">
      <w:pPr>
        <w:jc w:val="center"/>
        <w:rPr>
          <w:rFonts w:cs="Helv"/>
          <w:b/>
          <w:color w:val="000000"/>
        </w:rPr>
      </w:pPr>
      <w:bookmarkStart w:id="0" w:name="_GoBack"/>
      <w:r>
        <w:rPr>
          <w:b/>
          <w:color w:val="000000"/>
          <w:szCs w:val="28"/>
        </w:rPr>
        <w:t>Сельская местность готова принять до 3 млн человек в ближайшие годы - Россельхозбанк</w:t>
      </w:r>
    </w:p>
    <w:p w14:paraId="58D278CE" w14:textId="4AB71471" w:rsidR="00593CEF" w:rsidRPr="00F872D2" w:rsidRDefault="00593CEF" w:rsidP="00F872D2">
      <w:pPr>
        <w:autoSpaceDE w:val="0"/>
        <w:autoSpaceDN w:val="0"/>
        <w:adjustRightInd w:val="0"/>
        <w:spacing w:before="240"/>
        <w:jc w:val="both"/>
        <w:rPr>
          <w:b/>
        </w:rPr>
      </w:pPr>
      <w:r w:rsidRPr="00F872D2">
        <w:rPr>
          <w:b/>
        </w:rPr>
        <w:t xml:space="preserve">Пандемия </w:t>
      </w:r>
      <w:r w:rsidR="00406A98">
        <w:rPr>
          <w:b/>
        </w:rPr>
        <w:t>ускорит</w:t>
      </w:r>
      <w:r w:rsidR="00FC595D">
        <w:rPr>
          <w:b/>
        </w:rPr>
        <w:t xml:space="preserve"> тренд на </w:t>
      </w:r>
      <w:proofErr w:type="spellStart"/>
      <w:r w:rsidR="00FC595D">
        <w:rPr>
          <w:b/>
        </w:rPr>
        <w:t>де</w:t>
      </w:r>
      <w:r w:rsidRPr="00F872D2">
        <w:rPr>
          <w:b/>
        </w:rPr>
        <w:t>урбанизацию</w:t>
      </w:r>
      <w:proofErr w:type="spellEnd"/>
      <w:r w:rsidRPr="00F872D2">
        <w:rPr>
          <w:b/>
        </w:rPr>
        <w:t xml:space="preserve"> в России, считают в </w:t>
      </w:r>
      <w:r w:rsidRPr="00F872D2">
        <w:rPr>
          <w:b/>
          <w:color w:val="000000"/>
        </w:rPr>
        <w:t xml:space="preserve">Центре отраслевой экспертизы Россельхозбанка. </w:t>
      </w:r>
      <w:r w:rsidR="00F872D2" w:rsidRPr="00F872D2">
        <w:rPr>
          <w:b/>
          <w:color w:val="000000"/>
        </w:rPr>
        <w:t xml:space="preserve">Основным стимулом станет переезд из города офисных работников, которые получат возможность полностью или частично работать из дома благодаря распространению широкополосного интернета и развитию других новых технологий для удаленной работы. </w:t>
      </w:r>
      <w:r w:rsidR="00F872D2" w:rsidRPr="00F872D2">
        <w:rPr>
          <w:b/>
        </w:rPr>
        <w:t>Об этом рассказал в ходе совместной конференции Всероссийского центра изучения общественного мнения (ВЦИОМ) и Информационного агентства России ТАСС «Город без люд</w:t>
      </w:r>
      <w:r w:rsidR="00FC595D">
        <w:rPr>
          <w:b/>
        </w:rPr>
        <w:t xml:space="preserve">ей? Перспективы </w:t>
      </w:r>
      <w:proofErr w:type="spellStart"/>
      <w:r w:rsidR="00FC595D">
        <w:rPr>
          <w:b/>
        </w:rPr>
        <w:t>де</w:t>
      </w:r>
      <w:r w:rsidR="00F872D2" w:rsidRPr="00F872D2">
        <w:rPr>
          <w:b/>
        </w:rPr>
        <w:t>урбанизации</w:t>
      </w:r>
      <w:proofErr w:type="spellEnd"/>
      <w:r w:rsidR="00F872D2" w:rsidRPr="00F872D2">
        <w:rPr>
          <w:b/>
        </w:rPr>
        <w:t xml:space="preserve"> в России» </w:t>
      </w:r>
      <w:r w:rsidR="00F872D2" w:rsidRPr="00F872D2">
        <w:rPr>
          <w:b/>
          <w:color w:val="000000"/>
        </w:rPr>
        <w:t xml:space="preserve">руководитель Центра отраслевой экспертизы Россельхозбанка </w:t>
      </w:r>
      <w:r w:rsidR="00F872D2" w:rsidRPr="00F872D2">
        <w:rPr>
          <w:b/>
          <w:bCs/>
          <w:color w:val="000000"/>
        </w:rPr>
        <w:t>Андрей Дальнов</w:t>
      </w:r>
    </w:p>
    <w:p w14:paraId="2D3067BD" w14:textId="1E842BE7" w:rsidR="00F872D2" w:rsidRDefault="00F872D2" w:rsidP="00F872D2">
      <w:pPr>
        <w:autoSpaceDE w:val="0"/>
        <w:autoSpaceDN w:val="0"/>
        <w:adjustRightInd w:val="0"/>
        <w:spacing w:before="240"/>
        <w:jc w:val="both"/>
      </w:pPr>
      <w:r>
        <w:t>В рамках дискуссии э</w:t>
      </w:r>
      <w:r w:rsidRPr="008B339B">
        <w:t>ксперты обсудили перспективы расселения больш</w:t>
      </w:r>
      <w:r w:rsidR="00FC595D">
        <w:t xml:space="preserve">их городов, влияние процесса </w:t>
      </w:r>
      <w:proofErr w:type="spellStart"/>
      <w:r w:rsidR="00FC595D">
        <w:t>де</w:t>
      </w:r>
      <w:r w:rsidRPr="008B339B">
        <w:t>урбанизации</w:t>
      </w:r>
      <w:proofErr w:type="spellEnd"/>
      <w:r w:rsidRPr="008B339B">
        <w:t xml:space="preserve"> на рынки жилья и труда, а также как государство может ответить на запросы той части общества, которая готова переехать в сельскую местность.</w:t>
      </w:r>
      <w:r>
        <w:t xml:space="preserve"> </w:t>
      </w:r>
    </w:p>
    <w:p w14:paraId="44543EDD" w14:textId="206C9DA4" w:rsidR="00F872D2" w:rsidRPr="00F872D2" w:rsidRDefault="00F872D2" w:rsidP="00F872D2">
      <w:pPr>
        <w:autoSpaceDE w:val="0"/>
        <w:autoSpaceDN w:val="0"/>
        <w:adjustRightInd w:val="0"/>
        <w:spacing w:before="240"/>
        <w:jc w:val="both"/>
        <w:rPr>
          <w:rFonts w:ascii="FranklinGothic-Medium" w:hAnsi="FranklinGothic-Medium" w:cs="FranklinGothic-Medium"/>
          <w:sz w:val="22"/>
          <w:szCs w:val="22"/>
        </w:rPr>
      </w:pPr>
      <w:r>
        <w:rPr>
          <w:color w:val="000000"/>
        </w:rPr>
        <w:t>Эксперты, принявшие участие в мероприятии, сошлись во мнении, что пандемия стала еще одним фактором, благодаря которому люди стали чаще думать о жиз</w:t>
      </w:r>
      <w:r w:rsidR="00FC595D">
        <w:rPr>
          <w:color w:val="000000"/>
        </w:rPr>
        <w:t xml:space="preserve">ни вне города. Однако, чтобы </w:t>
      </w:r>
      <w:proofErr w:type="spellStart"/>
      <w:r w:rsidR="00FC595D">
        <w:rPr>
          <w:color w:val="000000"/>
        </w:rPr>
        <w:t>де</w:t>
      </w:r>
      <w:r>
        <w:rPr>
          <w:color w:val="000000"/>
        </w:rPr>
        <w:t>урбанизация</w:t>
      </w:r>
      <w:proofErr w:type="spellEnd"/>
      <w:r>
        <w:rPr>
          <w:color w:val="000000"/>
        </w:rPr>
        <w:t xml:space="preserve"> приобрела массовость, временных эпидемиологических трудностей недостаточно. Людям важен комфорт, наличие инфраструктуры и возможность не отказываться от вещей, к которым они привыкли, проживая в городе. Но уже сегодня становится очевидным, что мегаполисы начинают терять статус </w:t>
      </w:r>
      <w:r w:rsidRPr="00C90F0D">
        <w:rPr>
          <w:color w:val="000000"/>
        </w:rPr>
        <w:t>единственного центра современной жизни</w:t>
      </w:r>
      <w:r>
        <w:rPr>
          <w:color w:val="000000"/>
        </w:rPr>
        <w:t xml:space="preserve">.  </w:t>
      </w:r>
    </w:p>
    <w:p w14:paraId="43DD6088" w14:textId="29345CA6" w:rsidR="00F872D2" w:rsidRDefault="00FC595D" w:rsidP="00F872D2">
      <w:pPr>
        <w:autoSpaceDE w:val="0"/>
        <w:autoSpaceDN w:val="0"/>
        <w:adjustRightInd w:val="0"/>
        <w:spacing w:before="240"/>
        <w:jc w:val="both"/>
        <w:rPr>
          <w:color w:val="000000"/>
        </w:rPr>
      </w:pPr>
      <w:r>
        <w:t xml:space="preserve">Андрей Дальнов отметил, что </w:t>
      </w:r>
      <w:proofErr w:type="spellStart"/>
      <w:r>
        <w:t>де</w:t>
      </w:r>
      <w:r w:rsidR="00F872D2" w:rsidRPr="007617CB">
        <w:t>урбанизация</w:t>
      </w:r>
      <w:proofErr w:type="spellEnd"/>
      <w:r w:rsidR="00F872D2" w:rsidRPr="007617CB">
        <w:t xml:space="preserve"> — глобальный и долгосрочный процесс, который усилился в связи с пандемией. Деревенский образ жизни оказался гораздо более устойчивым, тогда как городской продемонстрировал свою уязвимость. Развитие технологий, в частности</w:t>
      </w:r>
      <w:r w:rsidR="00F872D2">
        <w:rPr>
          <w:color w:val="000000"/>
        </w:rPr>
        <w:t xml:space="preserve"> р</w:t>
      </w:r>
      <w:r w:rsidR="00F872D2" w:rsidRPr="003D0C32">
        <w:rPr>
          <w:color w:val="000000"/>
        </w:rPr>
        <w:t>аспространение широкополосного интернета</w:t>
      </w:r>
      <w:r w:rsidR="00F872D2">
        <w:rPr>
          <w:color w:val="000000"/>
        </w:rPr>
        <w:t>,</w:t>
      </w:r>
      <w:r w:rsidR="00F872D2" w:rsidRPr="003D0C32">
        <w:rPr>
          <w:color w:val="000000"/>
        </w:rPr>
        <w:t xml:space="preserve"> открывает дополнительные возможности для переезда в </w:t>
      </w:r>
      <w:r w:rsidR="00F872D2">
        <w:rPr>
          <w:color w:val="000000"/>
        </w:rPr>
        <w:t>сельскую местность</w:t>
      </w:r>
      <w:r w:rsidR="00F872D2" w:rsidRPr="003D0C32">
        <w:rPr>
          <w:color w:val="000000"/>
        </w:rPr>
        <w:t>.</w:t>
      </w:r>
      <w:r w:rsidR="00F872D2">
        <w:rPr>
          <w:color w:val="000000"/>
        </w:rPr>
        <w:t xml:space="preserve"> </w:t>
      </w:r>
      <w:r w:rsidR="00F872D2" w:rsidRPr="003D0C32">
        <w:rPr>
          <w:color w:val="000000"/>
        </w:rPr>
        <w:t xml:space="preserve">Один из основных драйверов </w:t>
      </w:r>
      <w:proofErr w:type="spellStart"/>
      <w:r>
        <w:rPr>
          <w:color w:val="000000"/>
        </w:rPr>
        <w:t>де</w:t>
      </w:r>
      <w:r w:rsidR="00F872D2">
        <w:rPr>
          <w:color w:val="000000"/>
        </w:rPr>
        <w:t>урбанизации</w:t>
      </w:r>
      <w:proofErr w:type="spellEnd"/>
      <w:r w:rsidR="00F872D2">
        <w:rPr>
          <w:color w:val="000000"/>
        </w:rPr>
        <w:t xml:space="preserve"> —</w:t>
      </w:r>
      <w:r w:rsidR="00F872D2" w:rsidRPr="003D0C32">
        <w:rPr>
          <w:color w:val="000000"/>
        </w:rPr>
        <w:t xml:space="preserve"> переезд загород офисных работников, которые получат возможность полностью или частично работать из дома. </w:t>
      </w:r>
      <w:r w:rsidR="00F872D2">
        <w:rPr>
          <w:color w:val="000000"/>
        </w:rPr>
        <w:t>П</w:t>
      </w:r>
      <w:r w:rsidR="00F872D2" w:rsidRPr="003D0C32">
        <w:rPr>
          <w:color w:val="000000"/>
        </w:rPr>
        <w:t>еремещение офисных работников в сельскую местность стимулир</w:t>
      </w:r>
      <w:r w:rsidR="00F872D2">
        <w:rPr>
          <w:color w:val="000000"/>
        </w:rPr>
        <w:t>ует развитие местной экономики:</w:t>
      </w:r>
      <w:r w:rsidR="00F872D2" w:rsidRPr="003D0C32">
        <w:rPr>
          <w:color w:val="000000"/>
        </w:rPr>
        <w:t xml:space="preserve"> торговлю, </w:t>
      </w:r>
      <w:proofErr w:type="spellStart"/>
      <w:r w:rsidR="00F872D2" w:rsidRPr="003D0C32">
        <w:rPr>
          <w:color w:val="000000"/>
        </w:rPr>
        <w:t>HoReCa</w:t>
      </w:r>
      <w:proofErr w:type="spellEnd"/>
      <w:r w:rsidR="00F872D2" w:rsidRPr="003D0C32">
        <w:rPr>
          <w:color w:val="000000"/>
        </w:rPr>
        <w:t>, производство продуктов питания.</w:t>
      </w:r>
    </w:p>
    <w:p w14:paraId="4107A3C4" w14:textId="3F89C18D" w:rsidR="004A6EFE" w:rsidRDefault="00593CEF" w:rsidP="004A6EFE">
      <w:pPr>
        <w:autoSpaceDE w:val="0"/>
        <w:autoSpaceDN w:val="0"/>
        <w:adjustRightInd w:val="0"/>
        <w:spacing w:before="240"/>
        <w:jc w:val="both"/>
        <w:rPr>
          <w:color w:val="000000"/>
        </w:rPr>
      </w:pPr>
      <w:r>
        <w:rPr>
          <w:color w:val="000000"/>
        </w:rPr>
        <w:t>«</w:t>
      </w:r>
      <w:r w:rsidRPr="003D0C32">
        <w:rPr>
          <w:color w:val="000000"/>
        </w:rPr>
        <w:t>С учетом имеющейся инфраструктуры сельская мес</w:t>
      </w:r>
      <w:r>
        <w:rPr>
          <w:color w:val="000000"/>
        </w:rPr>
        <w:t>тность готова принять 2-3 млн</w:t>
      </w:r>
      <w:r w:rsidRPr="003D0C32">
        <w:rPr>
          <w:color w:val="000000"/>
        </w:rPr>
        <w:t xml:space="preserve"> чело</w:t>
      </w:r>
      <w:r>
        <w:rPr>
          <w:color w:val="000000"/>
        </w:rPr>
        <w:t>век в ближайшие годы. Россия —</w:t>
      </w:r>
      <w:r w:rsidRPr="003D0C32">
        <w:rPr>
          <w:color w:val="000000"/>
        </w:rPr>
        <w:t xml:space="preserve"> одна из немногих стран мира, обладающ</w:t>
      </w:r>
      <w:r>
        <w:rPr>
          <w:color w:val="000000"/>
        </w:rPr>
        <w:t>их</w:t>
      </w:r>
      <w:r w:rsidR="00FC595D">
        <w:rPr>
          <w:color w:val="000000"/>
        </w:rPr>
        <w:t xml:space="preserve"> недоиспользованными</w:t>
      </w:r>
      <w:r>
        <w:rPr>
          <w:color w:val="000000"/>
        </w:rPr>
        <w:t xml:space="preserve"> ресурсами для</w:t>
      </w:r>
      <w:r w:rsidRPr="003D0C32">
        <w:rPr>
          <w:color w:val="000000"/>
        </w:rPr>
        <w:t xml:space="preserve"> </w:t>
      </w:r>
      <w:r w:rsidR="00FC595D">
        <w:rPr>
          <w:color w:val="000000"/>
        </w:rPr>
        <w:t xml:space="preserve">ускорения процесса </w:t>
      </w:r>
      <w:proofErr w:type="spellStart"/>
      <w:r w:rsidR="00FC595D">
        <w:rPr>
          <w:color w:val="000000"/>
        </w:rPr>
        <w:t>деурбанизации</w:t>
      </w:r>
      <w:proofErr w:type="spellEnd"/>
      <w:r>
        <w:rPr>
          <w:color w:val="000000"/>
        </w:rPr>
        <w:t>», — отметил Андрей Дальнов. По его мнению, перспективным направлением для</w:t>
      </w:r>
      <w:r w:rsidRPr="006F005F">
        <w:rPr>
          <w:color w:val="000000"/>
        </w:rPr>
        <w:t xml:space="preserve"> России</w:t>
      </w:r>
      <w:r>
        <w:rPr>
          <w:color w:val="000000"/>
        </w:rPr>
        <w:t xml:space="preserve"> может стать и агротуризм, который уже получил широкое распространение в Европе и США. </w:t>
      </w:r>
      <w:r w:rsidR="00595BA3">
        <w:rPr>
          <w:color w:val="000000"/>
        </w:rPr>
        <w:t>Об</w:t>
      </w:r>
      <w:r w:rsidRPr="006F005F">
        <w:rPr>
          <w:color w:val="000000"/>
        </w:rPr>
        <w:t xml:space="preserve">ъектами </w:t>
      </w:r>
      <w:r>
        <w:rPr>
          <w:color w:val="000000"/>
        </w:rPr>
        <w:t>м</w:t>
      </w:r>
      <w:r w:rsidRPr="006F005F">
        <w:rPr>
          <w:color w:val="000000"/>
        </w:rPr>
        <w:t xml:space="preserve">огут стать до нескольких тысяч </w:t>
      </w:r>
      <w:r w:rsidR="00595BA3">
        <w:rPr>
          <w:color w:val="000000"/>
        </w:rPr>
        <w:t>агро</w:t>
      </w:r>
      <w:r w:rsidRPr="006F005F">
        <w:rPr>
          <w:color w:val="000000"/>
        </w:rPr>
        <w:t xml:space="preserve">хозяйств. </w:t>
      </w:r>
      <w:r>
        <w:rPr>
          <w:color w:val="000000"/>
        </w:rPr>
        <w:t xml:space="preserve">В этом им призвана помочь первая в России экосистема для фермеров, которую запустил РСХБ с целью </w:t>
      </w:r>
      <w:r w:rsidRPr="00E25B39">
        <w:rPr>
          <w:color w:val="000000"/>
        </w:rPr>
        <w:t>да</w:t>
      </w:r>
      <w:r>
        <w:rPr>
          <w:color w:val="000000"/>
        </w:rPr>
        <w:t>ть</w:t>
      </w:r>
      <w:r w:rsidRPr="00E25B39">
        <w:rPr>
          <w:color w:val="000000"/>
        </w:rPr>
        <w:t xml:space="preserve"> возможность </w:t>
      </w:r>
      <w:r>
        <w:rPr>
          <w:color w:val="000000"/>
        </w:rPr>
        <w:t>аграриям</w:t>
      </w:r>
      <w:r w:rsidRPr="00E25B39">
        <w:rPr>
          <w:color w:val="000000"/>
        </w:rPr>
        <w:t xml:space="preserve"> без дополнительных затрат автоматизировать решение каждодневных задач</w:t>
      </w:r>
      <w:r w:rsidR="00595BA3">
        <w:rPr>
          <w:color w:val="000000"/>
        </w:rPr>
        <w:t>.</w:t>
      </w:r>
    </w:p>
    <w:p w14:paraId="6E9CC099" w14:textId="373A9D58" w:rsidR="004A6EFE" w:rsidRDefault="004A6EFE" w:rsidP="004A6EFE">
      <w:pPr>
        <w:autoSpaceDE w:val="0"/>
        <w:autoSpaceDN w:val="0"/>
        <w:adjustRightInd w:val="0"/>
        <w:spacing w:before="240"/>
        <w:jc w:val="both"/>
      </w:pPr>
      <w:r>
        <w:t>Более того, внутренний туризм может в перспективе стать одним из ключевых драйверов развития сельских территорий как за счет привлечения средств в экономику поселений, так и с точки зрения увеличения количества горожан, выбирающих небольшие поселения в качестве постоянного места проживания. Россельхозбанк активно содействует развитию внутреннего туризма. Так, совместно с Ассоциацией самых красивых деревень Банк организовал экспедицию «Русский Север 2.0», цель которой – открыть для путешественников красоты и возможности северных регионов страны.</w:t>
      </w:r>
    </w:p>
    <w:p w14:paraId="293DE232" w14:textId="36F047E3" w:rsidR="00593CEF" w:rsidRPr="004A6EFE" w:rsidRDefault="004A6EFE" w:rsidP="003D0C32">
      <w:pPr>
        <w:autoSpaceDE w:val="0"/>
        <w:autoSpaceDN w:val="0"/>
        <w:adjustRightInd w:val="0"/>
        <w:spacing w:before="240"/>
        <w:jc w:val="both"/>
        <w:rPr>
          <w:color w:val="000000"/>
        </w:rPr>
      </w:pPr>
      <w:r>
        <w:lastRenderedPageBreak/>
        <w:t>Участники конференции также отметили, что значимую роль в растущем интересе горожан к переезду в сельскую местность продолжает играть льготная ипотека. Россельхозбанк первым из банков присоединился к государственной программе «Комплексное развитие сельских территорий», предоставляя сельскую ипотеку по ставке от 2,7% годовых и льготные потребительские кредиты для жителей сельских территорий по ставке от 3% годовых. В рамках сельской ипотеки Банком выдано более 35 млрд руб. почти для 18 тыс. заемщиков. До конца года РСХБ предполагает нарастить выдачи до 100 млрд руб. и улучшить условия еще для 20 тыс. человек.</w:t>
      </w:r>
    </w:p>
    <w:p w14:paraId="11D88109" w14:textId="68B1F3FC" w:rsidR="00560CCC" w:rsidRDefault="002F7BCF" w:rsidP="00293EC2">
      <w:pPr>
        <w:autoSpaceDE w:val="0"/>
        <w:autoSpaceDN w:val="0"/>
        <w:adjustRightInd w:val="0"/>
        <w:spacing w:before="240"/>
        <w:jc w:val="both"/>
        <w:rPr>
          <w:bCs/>
          <w:color w:val="000000"/>
        </w:rPr>
      </w:pPr>
      <w:r>
        <w:t>В мероприятии приняли уча</w:t>
      </w:r>
      <w:r w:rsidR="00593CEF">
        <w:t>стие</w:t>
      </w:r>
      <w:r w:rsidR="00560CCC">
        <w:t xml:space="preserve"> </w:t>
      </w:r>
      <w:r w:rsidR="00560CCC" w:rsidRPr="00007372">
        <w:rPr>
          <w:color w:val="000000"/>
        </w:rPr>
        <w:t>генеральный директор ВЦИОМ </w:t>
      </w:r>
      <w:r w:rsidR="00560CCC" w:rsidRPr="00007372">
        <w:rPr>
          <w:bCs/>
          <w:color w:val="000000"/>
        </w:rPr>
        <w:t>Валерий Федоров</w:t>
      </w:r>
      <w:r w:rsidR="00560CCC" w:rsidRPr="00007372">
        <w:rPr>
          <w:color w:val="000000"/>
        </w:rPr>
        <w:t>, директор Института региональных исследований и городского планирования НИУ ВШЭ </w:t>
      </w:r>
      <w:r w:rsidR="00560CCC" w:rsidRPr="00007372">
        <w:rPr>
          <w:bCs/>
          <w:color w:val="000000"/>
        </w:rPr>
        <w:t>Ирина Ильина</w:t>
      </w:r>
      <w:r w:rsidR="00560CCC" w:rsidRPr="00007372">
        <w:rPr>
          <w:color w:val="000000"/>
        </w:rPr>
        <w:t xml:space="preserve">, исполнительный вице-президент </w:t>
      </w:r>
      <w:proofErr w:type="spellStart"/>
      <w:r w:rsidR="00560CCC" w:rsidRPr="00007372">
        <w:rPr>
          <w:color w:val="000000"/>
        </w:rPr>
        <w:t>Bouygues</w:t>
      </w:r>
      <w:proofErr w:type="spellEnd"/>
      <w:r w:rsidR="00560CCC" w:rsidRPr="00007372">
        <w:rPr>
          <w:color w:val="000000"/>
        </w:rPr>
        <w:t xml:space="preserve"> Group </w:t>
      </w:r>
      <w:r w:rsidR="00560CCC" w:rsidRPr="00007372">
        <w:rPr>
          <w:bCs/>
          <w:color w:val="000000"/>
        </w:rPr>
        <w:t xml:space="preserve">Эммануэль </w:t>
      </w:r>
      <w:proofErr w:type="spellStart"/>
      <w:r w:rsidR="00560CCC" w:rsidRPr="00007372">
        <w:rPr>
          <w:bCs/>
          <w:color w:val="000000"/>
        </w:rPr>
        <w:t>Форест</w:t>
      </w:r>
      <w:proofErr w:type="spellEnd"/>
      <w:r>
        <w:rPr>
          <w:bCs/>
          <w:color w:val="000000"/>
        </w:rPr>
        <w:t>.</w:t>
      </w:r>
    </w:p>
    <w:bookmarkEnd w:id="0"/>
    <w:p w14:paraId="0DD305AB" w14:textId="51132F53" w:rsidR="00042408" w:rsidRPr="00101B7E" w:rsidRDefault="00B030BD" w:rsidP="003D6790">
      <w:pPr>
        <w:spacing w:before="240"/>
        <w:jc w:val="both"/>
      </w:pPr>
      <w:r w:rsidRPr="00101B7E">
        <w:rPr>
          <w:rFonts w:eastAsia="Calibri"/>
          <w:i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sectPr w:rsidR="00042408" w:rsidRPr="00101B7E" w:rsidSect="004D521C">
      <w:type w:val="continuous"/>
      <w:pgSz w:w="11906" w:h="16838"/>
      <w:pgMar w:top="568" w:right="849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MS PGothic"/>
    <w:charset w:val="80"/>
    <w:family w:val="swiss"/>
    <w:pitch w:val="variable"/>
    <w:sig w:usb0="E0000AFF" w:usb1="580778FF" w:usb2="00000031" w:usb3="00000000" w:csb0="0002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-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F81B16"/>
    <w:lvl w:ilvl="0">
      <w:numFmt w:val="bullet"/>
      <w:lvlText w:val="*"/>
      <w:lvlJc w:val="left"/>
    </w:lvl>
  </w:abstractNum>
  <w:abstractNum w:abstractNumId="1" w15:restartNumberingAfterBreak="0">
    <w:nsid w:val="07CB160F"/>
    <w:multiLevelType w:val="hybridMultilevel"/>
    <w:tmpl w:val="D0B2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789C"/>
    <w:multiLevelType w:val="hybridMultilevel"/>
    <w:tmpl w:val="B5261E46"/>
    <w:lvl w:ilvl="0" w:tplc="4E9AD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046DDE"/>
    <w:multiLevelType w:val="hybridMultilevel"/>
    <w:tmpl w:val="394A4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501E"/>
    <w:multiLevelType w:val="hybridMultilevel"/>
    <w:tmpl w:val="AF1405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D46D34"/>
    <w:multiLevelType w:val="hybridMultilevel"/>
    <w:tmpl w:val="7938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A0DF2"/>
    <w:multiLevelType w:val="hybridMultilevel"/>
    <w:tmpl w:val="3C028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B2A3A"/>
    <w:multiLevelType w:val="hybridMultilevel"/>
    <w:tmpl w:val="3808197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216078"/>
    <w:multiLevelType w:val="hybridMultilevel"/>
    <w:tmpl w:val="6D8E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C598A"/>
    <w:multiLevelType w:val="hybridMultilevel"/>
    <w:tmpl w:val="99E4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530C4"/>
    <w:multiLevelType w:val="hybridMultilevel"/>
    <w:tmpl w:val="0DC223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08"/>
    <w:rsid w:val="00007372"/>
    <w:rsid w:val="00011EA0"/>
    <w:rsid w:val="00017E5D"/>
    <w:rsid w:val="00020C20"/>
    <w:rsid w:val="0002424A"/>
    <w:rsid w:val="00035432"/>
    <w:rsid w:val="00040AEB"/>
    <w:rsid w:val="00042408"/>
    <w:rsid w:val="00045420"/>
    <w:rsid w:val="00046C73"/>
    <w:rsid w:val="00051464"/>
    <w:rsid w:val="000519BB"/>
    <w:rsid w:val="0007206F"/>
    <w:rsid w:val="0007563A"/>
    <w:rsid w:val="00076EB4"/>
    <w:rsid w:val="00085D7F"/>
    <w:rsid w:val="000B1384"/>
    <w:rsid w:val="000C0338"/>
    <w:rsid w:val="000C7934"/>
    <w:rsid w:val="000D644D"/>
    <w:rsid w:val="000D7CED"/>
    <w:rsid w:val="000E2CAE"/>
    <w:rsid w:val="000E373B"/>
    <w:rsid w:val="00101B7E"/>
    <w:rsid w:val="001030B4"/>
    <w:rsid w:val="0010627D"/>
    <w:rsid w:val="001112F7"/>
    <w:rsid w:val="00115066"/>
    <w:rsid w:val="00117C2D"/>
    <w:rsid w:val="001210C8"/>
    <w:rsid w:val="00123226"/>
    <w:rsid w:val="00125DCC"/>
    <w:rsid w:val="00126670"/>
    <w:rsid w:val="00131BA5"/>
    <w:rsid w:val="00132950"/>
    <w:rsid w:val="00136173"/>
    <w:rsid w:val="00136A94"/>
    <w:rsid w:val="00144540"/>
    <w:rsid w:val="00146E47"/>
    <w:rsid w:val="00151ED1"/>
    <w:rsid w:val="00157A80"/>
    <w:rsid w:val="00176B90"/>
    <w:rsid w:val="0019065A"/>
    <w:rsid w:val="001A5A0A"/>
    <w:rsid w:val="001A6055"/>
    <w:rsid w:val="001A6CB8"/>
    <w:rsid w:val="001C1E98"/>
    <w:rsid w:val="001D3829"/>
    <w:rsid w:val="001E0658"/>
    <w:rsid w:val="001E17B4"/>
    <w:rsid w:val="001E26B9"/>
    <w:rsid w:val="001E5688"/>
    <w:rsid w:val="00206352"/>
    <w:rsid w:val="002079C6"/>
    <w:rsid w:val="0021380F"/>
    <w:rsid w:val="00232AB0"/>
    <w:rsid w:val="002459AB"/>
    <w:rsid w:val="002528DD"/>
    <w:rsid w:val="00282258"/>
    <w:rsid w:val="002825C1"/>
    <w:rsid w:val="0029213D"/>
    <w:rsid w:val="0029270F"/>
    <w:rsid w:val="00293EC2"/>
    <w:rsid w:val="002A4362"/>
    <w:rsid w:val="002A45E3"/>
    <w:rsid w:val="002A4670"/>
    <w:rsid w:val="002B31ED"/>
    <w:rsid w:val="002B4E0E"/>
    <w:rsid w:val="002C2C81"/>
    <w:rsid w:val="002C69FA"/>
    <w:rsid w:val="002C74AA"/>
    <w:rsid w:val="002C7B0F"/>
    <w:rsid w:val="002D06F2"/>
    <w:rsid w:val="002D1B9E"/>
    <w:rsid w:val="002E0885"/>
    <w:rsid w:val="002E39F8"/>
    <w:rsid w:val="002E6019"/>
    <w:rsid w:val="002F72F8"/>
    <w:rsid w:val="002F7BCF"/>
    <w:rsid w:val="0030040E"/>
    <w:rsid w:val="00306282"/>
    <w:rsid w:val="003066D7"/>
    <w:rsid w:val="00322313"/>
    <w:rsid w:val="00323357"/>
    <w:rsid w:val="00325F3A"/>
    <w:rsid w:val="00330455"/>
    <w:rsid w:val="003463CE"/>
    <w:rsid w:val="00353D88"/>
    <w:rsid w:val="003603A9"/>
    <w:rsid w:val="003658C0"/>
    <w:rsid w:val="00366130"/>
    <w:rsid w:val="00373204"/>
    <w:rsid w:val="00373A89"/>
    <w:rsid w:val="00383D78"/>
    <w:rsid w:val="00393256"/>
    <w:rsid w:val="00394586"/>
    <w:rsid w:val="0039507D"/>
    <w:rsid w:val="003A1A11"/>
    <w:rsid w:val="003A2884"/>
    <w:rsid w:val="003A2F5E"/>
    <w:rsid w:val="003A2F90"/>
    <w:rsid w:val="003A4A88"/>
    <w:rsid w:val="003A4B74"/>
    <w:rsid w:val="003A622C"/>
    <w:rsid w:val="003B193C"/>
    <w:rsid w:val="003B2305"/>
    <w:rsid w:val="003B5703"/>
    <w:rsid w:val="003C495D"/>
    <w:rsid w:val="003C642E"/>
    <w:rsid w:val="003D0C32"/>
    <w:rsid w:val="003D0F10"/>
    <w:rsid w:val="003D675C"/>
    <w:rsid w:val="003D6790"/>
    <w:rsid w:val="003E0CDD"/>
    <w:rsid w:val="003E155F"/>
    <w:rsid w:val="003E2931"/>
    <w:rsid w:val="003E396B"/>
    <w:rsid w:val="003F097E"/>
    <w:rsid w:val="003F2325"/>
    <w:rsid w:val="004004C3"/>
    <w:rsid w:val="00401BE6"/>
    <w:rsid w:val="00406647"/>
    <w:rsid w:val="00406A98"/>
    <w:rsid w:val="004108AD"/>
    <w:rsid w:val="0041293C"/>
    <w:rsid w:val="004134CF"/>
    <w:rsid w:val="0041403C"/>
    <w:rsid w:val="00417406"/>
    <w:rsid w:val="0042392D"/>
    <w:rsid w:val="00425FAC"/>
    <w:rsid w:val="004360EA"/>
    <w:rsid w:val="00437C15"/>
    <w:rsid w:val="004432EF"/>
    <w:rsid w:val="00445AA4"/>
    <w:rsid w:val="00446CA0"/>
    <w:rsid w:val="00450AB4"/>
    <w:rsid w:val="004518BE"/>
    <w:rsid w:val="00454850"/>
    <w:rsid w:val="00456F66"/>
    <w:rsid w:val="00462B89"/>
    <w:rsid w:val="00464CBB"/>
    <w:rsid w:val="00465493"/>
    <w:rsid w:val="00470223"/>
    <w:rsid w:val="00474BAC"/>
    <w:rsid w:val="00481517"/>
    <w:rsid w:val="00481CCA"/>
    <w:rsid w:val="0048215B"/>
    <w:rsid w:val="004835BE"/>
    <w:rsid w:val="00486F1A"/>
    <w:rsid w:val="004944DD"/>
    <w:rsid w:val="00494A5F"/>
    <w:rsid w:val="004A26DE"/>
    <w:rsid w:val="004A3439"/>
    <w:rsid w:val="004A6D4E"/>
    <w:rsid w:val="004A6EFE"/>
    <w:rsid w:val="004B214B"/>
    <w:rsid w:val="004B3E28"/>
    <w:rsid w:val="004C12DA"/>
    <w:rsid w:val="004D0D76"/>
    <w:rsid w:val="004D521C"/>
    <w:rsid w:val="004E028C"/>
    <w:rsid w:val="004E62EB"/>
    <w:rsid w:val="004E7088"/>
    <w:rsid w:val="004F19DE"/>
    <w:rsid w:val="004F3080"/>
    <w:rsid w:val="00506876"/>
    <w:rsid w:val="005072C0"/>
    <w:rsid w:val="005107D1"/>
    <w:rsid w:val="00510886"/>
    <w:rsid w:val="00513BDC"/>
    <w:rsid w:val="00516BBE"/>
    <w:rsid w:val="00537FFE"/>
    <w:rsid w:val="005406A7"/>
    <w:rsid w:val="00550738"/>
    <w:rsid w:val="00557776"/>
    <w:rsid w:val="0056078B"/>
    <w:rsid w:val="00560CCC"/>
    <w:rsid w:val="00565157"/>
    <w:rsid w:val="005679C1"/>
    <w:rsid w:val="005708C1"/>
    <w:rsid w:val="0057159E"/>
    <w:rsid w:val="00571E10"/>
    <w:rsid w:val="005739F9"/>
    <w:rsid w:val="00574860"/>
    <w:rsid w:val="00585870"/>
    <w:rsid w:val="0058752F"/>
    <w:rsid w:val="00590A48"/>
    <w:rsid w:val="00593CEF"/>
    <w:rsid w:val="00595BA3"/>
    <w:rsid w:val="005A2E94"/>
    <w:rsid w:val="005A4727"/>
    <w:rsid w:val="005B077B"/>
    <w:rsid w:val="005C56AA"/>
    <w:rsid w:val="005C7C94"/>
    <w:rsid w:val="005D4A0E"/>
    <w:rsid w:val="005E0A3B"/>
    <w:rsid w:val="005E6B62"/>
    <w:rsid w:val="005F27B6"/>
    <w:rsid w:val="006004D8"/>
    <w:rsid w:val="00602A47"/>
    <w:rsid w:val="00610C62"/>
    <w:rsid w:val="00610F28"/>
    <w:rsid w:val="0061128B"/>
    <w:rsid w:val="00630BB5"/>
    <w:rsid w:val="006333FB"/>
    <w:rsid w:val="00633F28"/>
    <w:rsid w:val="006416C0"/>
    <w:rsid w:val="006502D7"/>
    <w:rsid w:val="00654853"/>
    <w:rsid w:val="00655299"/>
    <w:rsid w:val="0065635C"/>
    <w:rsid w:val="006727BC"/>
    <w:rsid w:val="00672C5E"/>
    <w:rsid w:val="006744CC"/>
    <w:rsid w:val="00676CEB"/>
    <w:rsid w:val="00676DC6"/>
    <w:rsid w:val="00681ED9"/>
    <w:rsid w:val="006833E0"/>
    <w:rsid w:val="00685891"/>
    <w:rsid w:val="006858FE"/>
    <w:rsid w:val="00687815"/>
    <w:rsid w:val="006901CE"/>
    <w:rsid w:val="00694A20"/>
    <w:rsid w:val="00696465"/>
    <w:rsid w:val="00696713"/>
    <w:rsid w:val="006A03C7"/>
    <w:rsid w:val="006A4F00"/>
    <w:rsid w:val="006A671A"/>
    <w:rsid w:val="006B2EE4"/>
    <w:rsid w:val="006B4A72"/>
    <w:rsid w:val="006B4EB5"/>
    <w:rsid w:val="006C0461"/>
    <w:rsid w:val="006C1AC9"/>
    <w:rsid w:val="006C3F9C"/>
    <w:rsid w:val="006C7BEA"/>
    <w:rsid w:val="006D5140"/>
    <w:rsid w:val="006D7907"/>
    <w:rsid w:val="006E2CEA"/>
    <w:rsid w:val="006E70E5"/>
    <w:rsid w:val="006F005F"/>
    <w:rsid w:val="006F1B55"/>
    <w:rsid w:val="006F499B"/>
    <w:rsid w:val="006F500B"/>
    <w:rsid w:val="006F5940"/>
    <w:rsid w:val="00702758"/>
    <w:rsid w:val="007028FF"/>
    <w:rsid w:val="007127A6"/>
    <w:rsid w:val="0071339D"/>
    <w:rsid w:val="00721714"/>
    <w:rsid w:val="0072620E"/>
    <w:rsid w:val="0073095E"/>
    <w:rsid w:val="00731381"/>
    <w:rsid w:val="00735CF6"/>
    <w:rsid w:val="00741A80"/>
    <w:rsid w:val="00745ADF"/>
    <w:rsid w:val="0074671B"/>
    <w:rsid w:val="00746E26"/>
    <w:rsid w:val="007473DF"/>
    <w:rsid w:val="007617CB"/>
    <w:rsid w:val="00770D15"/>
    <w:rsid w:val="00780018"/>
    <w:rsid w:val="00796F84"/>
    <w:rsid w:val="007A0F84"/>
    <w:rsid w:val="007A3C08"/>
    <w:rsid w:val="007A65BD"/>
    <w:rsid w:val="007A732C"/>
    <w:rsid w:val="007B6FD0"/>
    <w:rsid w:val="007C0FC7"/>
    <w:rsid w:val="007C1A23"/>
    <w:rsid w:val="007D4751"/>
    <w:rsid w:val="007D50CF"/>
    <w:rsid w:val="007D7E59"/>
    <w:rsid w:val="007E0CDF"/>
    <w:rsid w:val="007E1735"/>
    <w:rsid w:val="007F1CF0"/>
    <w:rsid w:val="007F2A49"/>
    <w:rsid w:val="007F729C"/>
    <w:rsid w:val="00800217"/>
    <w:rsid w:val="00801AC9"/>
    <w:rsid w:val="008050A4"/>
    <w:rsid w:val="00823587"/>
    <w:rsid w:val="0082603B"/>
    <w:rsid w:val="00830021"/>
    <w:rsid w:val="0083161C"/>
    <w:rsid w:val="00835D1F"/>
    <w:rsid w:val="008437C9"/>
    <w:rsid w:val="00843F81"/>
    <w:rsid w:val="00846C9C"/>
    <w:rsid w:val="00847179"/>
    <w:rsid w:val="00863683"/>
    <w:rsid w:val="00871EF3"/>
    <w:rsid w:val="008770C2"/>
    <w:rsid w:val="00881A10"/>
    <w:rsid w:val="00882961"/>
    <w:rsid w:val="008917B4"/>
    <w:rsid w:val="008976EA"/>
    <w:rsid w:val="008A095E"/>
    <w:rsid w:val="008A0BFE"/>
    <w:rsid w:val="008A2AAF"/>
    <w:rsid w:val="008A3687"/>
    <w:rsid w:val="008B1D83"/>
    <w:rsid w:val="008B339B"/>
    <w:rsid w:val="008C38E4"/>
    <w:rsid w:val="008C4464"/>
    <w:rsid w:val="008C7444"/>
    <w:rsid w:val="008E12E9"/>
    <w:rsid w:val="008E34E0"/>
    <w:rsid w:val="008E79CA"/>
    <w:rsid w:val="008F3EC2"/>
    <w:rsid w:val="008F7B51"/>
    <w:rsid w:val="00903430"/>
    <w:rsid w:val="00910388"/>
    <w:rsid w:val="00922D1D"/>
    <w:rsid w:val="00922F25"/>
    <w:rsid w:val="00924A22"/>
    <w:rsid w:val="009254C2"/>
    <w:rsid w:val="00926B52"/>
    <w:rsid w:val="009305E3"/>
    <w:rsid w:val="00931575"/>
    <w:rsid w:val="00932491"/>
    <w:rsid w:val="00936C53"/>
    <w:rsid w:val="00940B1E"/>
    <w:rsid w:val="00943170"/>
    <w:rsid w:val="0094489C"/>
    <w:rsid w:val="00947960"/>
    <w:rsid w:val="009752A7"/>
    <w:rsid w:val="009836F9"/>
    <w:rsid w:val="009A404E"/>
    <w:rsid w:val="009A6391"/>
    <w:rsid w:val="009A6490"/>
    <w:rsid w:val="009D28E1"/>
    <w:rsid w:val="009E07FC"/>
    <w:rsid w:val="009E77F2"/>
    <w:rsid w:val="009F45F9"/>
    <w:rsid w:val="009F5A19"/>
    <w:rsid w:val="00A011A8"/>
    <w:rsid w:val="00A128EC"/>
    <w:rsid w:val="00A1498A"/>
    <w:rsid w:val="00A2778E"/>
    <w:rsid w:val="00A31FA1"/>
    <w:rsid w:val="00A3521A"/>
    <w:rsid w:val="00A41F0C"/>
    <w:rsid w:val="00A42BEE"/>
    <w:rsid w:val="00A52843"/>
    <w:rsid w:val="00A6179C"/>
    <w:rsid w:val="00A64922"/>
    <w:rsid w:val="00A65943"/>
    <w:rsid w:val="00A7287A"/>
    <w:rsid w:val="00A80326"/>
    <w:rsid w:val="00A81D4B"/>
    <w:rsid w:val="00A871D4"/>
    <w:rsid w:val="00A90F16"/>
    <w:rsid w:val="00A933AF"/>
    <w:rsid w:val="00A93CEF"/>
    <w:rsid w:val="00AA0902"/>
    <w:rsid w:val="00AA4A14"/>
    <w:rsid w:val="00AD54AA"/>
    <w:rsid w:val="00AD7D9B"/>
    <w:rsid w:val="00AE0299"/>
    <w:rsid w:val="00AE19ED"/>
    <w:rsid w:val="00AE1C39"/>
    <w:rsid w:val="00AF03FD"/>
    <w:rsid w:val="00B030BD"/>
    <w:rsid w:val="00B04E1A"/>
    <w:rsid w:val="00B10A1E"/>
    <w:rsid w:val="00B10C92"/>
    <w:rsid w:val="00B1370A"/>
    <w:rsid w:val="00B13C0A"/>
    <w:rsid w:val="00B14126"/>
    <w:rsid w:val="00B16992"/>
    <w:rsid w:val="00B169CF"/>
    <w:rsid w:val="00B1721C"/>
    <w:rsid w:val="00B27890"/>
    <w:rsid w:val="00B31A4B"/>
    <w:rsid w:val="00B353D1"/>
    <w:rsid w:val="00B55B75"/>
    <w:rsid w:val="00B56AFE"/>
    <w:rsid w:val="00B6099E"/>
    <w:rsid w:val="00B61AFC"/>
    <w:rsid w:val="00B81343"/>
    <w:rsid w:val="00B85505"/>
    <w:rsid w:val="00B90930"/>
    <w:rsid w:val="00B90A2B"/>
    <w:rsid w:val="00BA69B9"/>
    <w:rsid w:val="00BB05F7"/>
    <w:rsid w:val="00BB11E4"/>
    <w:rsid w:val="00BB6195"/>
    <w:rsid w:val="00BD10DA"/>
    <w:rsid w:val="00BE35EF"/>
    <w:rsid w:val="00BE69BA"/>
    <w:rsid w:val="00BE6B62"/>
    <w:rsid w:val="00BF0EC0"/>
    <w:rsid w:val="00BF5C89"/>
    <w:rsid w:val="00BF7F1C"/>
    <w:rsid w:val="00C05322"/>
    <w:rsid w:val="00C072F7"/>
    <w:rsid w:val="00C12B00"/>
    <w:rsid w:val="00C14A76"/>
    <w:rsid w:val="00C229E7"/>
    <w:rsid w:val="00C27F01"/>
    <w:rsid w:val="00C367A2"/>
    <w:rsid w:val="00C505E6"/>
    <w:rsid w:val="00C509F2"/>
    <w:rsid w:val="00C57E0E"/>
    <w:rsid w:val="00C627B5"/>
    <w:rsid w:val="00C75870"/>
    <w:rsid w:val="00C758D6"/>
    <w:rsid w:val="00C87D11"/>
    <w:rsid w:val="00C90F0D"/>
    <w:rsid w:val="00C91A11"/>
    <w:rsid w:val="00C9509D"/>
    <w:rsid w:val="00C95E34"/>
    <w:rsid w:val="00C9670A"/>
    <w:rsid w:val="00CB6C1C"/>
    <w:rsid w:val="00CC0E26"/>
    <w:rsid w:val="00CC56C0"/>
    <w:rsid w:val="00CD1AC4"/>
    <w:rsid w:val="00CD68F6"/>
    <w:rsid w:val="00CE05CF"/>
    <w:rsid w:val="00CE6759"/>
    <w:rsid w:val="00CF5E61"/>
    <w:rsid w:val="00D03C31"/>
    <w:rsid w:val="00D072CC"/>
    <w:rsid w:val="00D122BC"/>
    <w:rsid w:val="00D12946"/>
    <w:rsid w:val="00D22D7B"/>
    <w:rsid w:val="00D26E6C"/>
    <w:rsid w:val="00D473EB"/>
    <w:rsid w:val="00D50977"/>
    <w:rsid w:val="00D6419D"/>
    <w:rsid w:val="00D65131"/>
    <w:rsid w:val="00D74D2F"/>
    <w:rsid w:val="00D75F19"/>
    <w:rsid w:val="00D85B0B"/>
    <w:rsid w:val="00DA4C4F"/>
    <w:rsid w:val="00DA625F"/>
    <w:rsid w:val="00DA73BB"/>
    <w:rsid w:val="00DA75E6"/>
    <w:rsid w:val="00DD144D"/>
    <w:rsid w:val="00DD26A2"/>
    <w:rsid w:val="00DD64B6"/>
    <w:rsid w:val="00DD7466"/>
    <w:rsid w:val="00DF002F"/>
    <w:rsid w:val="00DF0AD8"/>
    <w:rsid w:val="00DF168C"/>
    <w:rsid w:val="00E03B7F"/>
    <w:rsid w:val="00E07817"/>
    <w:rsid w:val="00E12779"/>
    <w:rsid w:val="00E14A2E"/>
    <w:rsid w:val="00E17AC6"/>
    <w:rsid w:val="00E25B39"/>
    <w:rsid w:val="00E3391A"/>
    <w:rsid w:val="00E40B71"/>
    <w:rsid w:val="00E46645"/>
    <w:rsid w:val="00E46917"/>
    <w:rsid w:val="00E54ABE"/>
    <w:rsid w:val="00E60A16"/>
    <w:rsid w:val="00E70819"/>
    <w:rsid w:val="00E716F7"/>
    <w:rsid w:val="00E8162C"/>
    <w:rsid w:val="00E829BC"/>
    <w:rsid w:val="00EA7366"/>
    <w:rsid w:val="00EB553E"/>
    <w:rsid w:val="00EB5707"/>
    <w:rsid w:val="00EB6E2A"/>
    <w:rsid w:val="00EC5B44"/>
    <w:rsid w:val="00ED08B5"/>
    <w:rsid w:val="00ED45DD"/>
    <w:rsid w:val="00ED4652"/>
    <w:rsid w:val="00ED6E07"/>
    <w:rsid w:val="00ED7DF1"/>
    <w:rsid w:val="00EE0C51"/>
    <w:rsid w:val="00EF3A9E"/>
    <w:rsid w:val="00F027F9"/>
    <w:rsid w:val="00F10573"/>
    <w:rsid w:val="00F116A5"/>
    <w:rsid w:val="00F11758"/>
    <w:rsid w:val="00F136A5"/>
    <w:rsid w:val="00F214F7"/>
    <w:rsid w:val="00F233E5"/>
    <w:rsid w:val="00F248B9"/>
    <w:rsid w:val="00F35255"/>
    <w:rsid w:val="00F4286E"/>
    <w:rsid w:val="00F46468"/>
    <w:rsid w:val="00F520A2"/>
    <w:rsid w:val="00F54C82"/>
    <w:rsid w:val="00F728F0"/>
    <w:rsid w:val="00F77414"/>
    <w:rsid w:val="00F80C3D"/>
    <w:rsid w:val="00F834BD"/>
    <w:rsid w:val="00F842F3"/>
    <w:rsid w:val="00F8600B"/>
    <w:rsid w:val="00F872D2"/>
    <w:rsid w:val="00F91A82"/>
    <w:rsid w:val="00F9271B"/>
    <w:rsid w:val="00F92951"/>
    <w:rsid w:val="00FA0993"/>
    <w:rsid w:val="00FB2A85"/>
    <w:rsid w:val="00FB4A06"/>
    <w:rsid w:val="00FB5A6D"/>
    <w:rsid w:val="00FC2281"/>
    <w:rsid w:val="00FC595D"/>
    <w:rsid w:val="00FD50DD"/>
    <w:rsid w:val="00FF0391"/>
    <w:rsid w:val="00FF38FF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2F82"/>
  <w15:docId w15:val="{13E0121A-AA8C-424A-97A3-888106C1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74C6A"/>
    <w:rPr>
      <w:color w:val="0563C1" w:themeColor="hyperlink"/>
      <w:u w:val="single"/>
    </w:rPr>
  </w:style>
  <w:style w:type="character" w:customStyle="1" w:styleId="a3">
    <w:name w:val="Маркеры списка"/>
    <w:qFormat/>
    <w:rsid w:val="00BE6B62"/>
    <w:rPr>
      <w:rFonts w:ascii="OpenSymbol" w:eastAsia="OpenSymbol" w:hAnsi="OpenSymbol" w:cs="OpenSymbol"/>
    </w:rPr>
  </w:style>
  <w:style w:type="character" w:customStyle="1" w:styleId="a4">
    <w:name w:val="Выделение жирным"/>
    <w:qFormat/>
    <w:rsid w:val="00BE6B62"/>
    <w:rPr>
      <w:b/>
      <w:bCs/>
    </w:rPr>
  </w:style>
  <w:style w:type="character" w:styleId="a5">
    <w:name w:val="Emphasis"/>
    <w:qFormat/>
    <w:rsid w:val="00BE6B62"/>
    <w:rPr>
      <w:i/>
      <w:iCs/>
    </w:rPr>
  </w:style>
  <w:style w:type="paragraph" w:styleId="a6">
    <w:name w:val="Title"/>
    <w:basedOn w:val="a"/>
    <w:next w:val="a7"/>
    <w:qFormat/>
    <w:rsid w:val="00BE6B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BE6B62"/>
    <w:pPr>
      <w:spacing w:after="140" w:line="276" w:lineRule="auto"/>
    </w:pPr>
  </w:style>
  <w:style w:type="paragraph" w:styleId="a8">
    <w:name w:val="List"/>
    <w:basedOn w:val="a7"/>
    <w:rsid w:val="00BE6B62"/>
    <w:rPr>
      <w:rFonts w:cs="Arial"/>
    </w:rPr>
  </w:style>
  <w:style w:type="paragraph" w:styleId="a9">
    <w:name w:val="caption"/>
    <w:basedOn w:val="a"/>
    <w:qFormat/>
    <w:rsid w:val="00BE6B62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BE6B62"/>
    <w:pPr>
      <w:suppressLineNumbers/>
    </w:pPr>
    <w:rPr>
      <w:rFonts w:cs="Arial"/>
    </w:rPr>
  </w:style>
  <w:style w:type="paragraph" w:styleId="ab">
    <w:name w:val="Balloon Text"/>
    <w:basedOn w:val="a"/>
    <w:semiHidden/>
    <w:qFormat/>
    <w:rsid w:val="00E934DB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rsid w:val="00BE6B62"/>
  </w:style>
  <w:style w:type="paragraph" w:styleId="ad">
    <w:name w:val="header"/>
    <w:basedOn w:val="a"/>
    <w:rsid w:val="00BE6B62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37319A"/>
    <w:pPr>
      <w:widowControl w:val="0"/>
      <w:shd w:val="clear" w:color="auto" w:fill="FFFFFF"/>
      <w:spacing w:line="288" w:lineRule="atLeast"/>
      <w:ind w:left="5666"/>
      <w:jc w:val="right"/>
    </w:pPr>
    <w:rPr>
      <w:color w:val="000000"/>
      <w:sz w:val="23"/>
      <w:szCs w:val="23"/>
    </w:rPr>
  </w:style>
  <w:style w:type="paragraph" w:styleId="ae">
    <w:name w:val="List Paragraph"/>
    <w:basedOn w:val="a"/>
    <w:uiPriority w:val="34"/>
    <w:qFormat/>
    <w:rsid w:val="002C2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qFormat/>
    <w:rsid w:val="00CF1268"/>
    <w:pPr>
      <w:spacing w:after="240"/>
    </w:pPr>
  </w:style>
  <w:style w:type="character" w:styleId="af0">
    <w:name w:val="Hyperlink"/>
    <w:basedOn w:val="a0"/>
    <w:uiPriority w:val="99"/>
    <w:unhideWhenUsed/>
    <w:rsid w:val="001D3829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744C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44C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44CC"/>
  </w:style>
  <w:style w:type="paragraph" w:styleId="af4">
    <w:name w:val="annotation subject"/>
    <w:basedOn w:val="af2"/>
    <w:next w:val="af2"/>
    <w:link w:val="af5"/>
    <w:semiHidden/>
    <w:unhideWhenUsed/>
    <w:rsid w:val="006744CC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744CC"/>
    <w:rPr>
      <w:b/>
      <w:bCs/>
    </w:rPr>
  </w:style>
  <w:style w:type="character" w:styleId="af6">
    <w:name w:val="FollowedHyperlink"/>
    <w:basedOn w:val="a0"/>
    <w:semiHidden/>
    <w:unhideWhenUsed/>
    <w:rsid w:val="007A65BD"/>
    <w:rPr>
      <w:color w:val="954F72" w:themeColor="followedHyperlink"/>
      <w:u w:val="single"/>
    </w:rPr>
  </w:style>
  <w:style w:type="character" w:styleId="af7">
    <w:name w:val="Strong"/>
    <w:basedOn w:val="a0"/>
    <w:uiPriority w:val="22"/>
    <w:qFormat/>
    <w:rsid w:val="00C07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6" w:color="E9E9E9"/>
            <w:right w:val="none" w:sz="0" w:space="0" w:color="auto"/>
          </w:divBdr>
          <w:divsChild>
            <w:div w:id="6775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россельхозбанк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пк1</dc:creator>
  <cp:lastModifiedBy>Агушин Дмитрий Алексеевич</cp:lastModifiedBy>
  <cp:revision>7</cp:revision>
  <cp:lastPrinted>2020-09-09T12:40:00Z</cp:lastPrinted>
  <dcterms:created xsi:type="dcterms:W3CDTF">2020-09-21T08:11:00Z</dcterms:created>
  <dcterms:modified xsi:type="dcterms:W3CDTF">2020-09-22T06:46:00Z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